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212B3B"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9C8D541" w:rsidR="00212B3B" w:rsidRPr="00212B3B" w:rsidRDefault="00212B3B" w:rsidP="00212B3B">
            <w:pPr>
              <w:spacing w:before="0" w:line="276" w:lineRule="auto"/>
              <w:jc w:val="center"/>
              <w:rPr>
                <w:rFonts w:asciiTheme="minorHAnsi" w:hAnsiTheme="minorHAnsi" w:cstheme="minorHAnsi"/>
                <w:b/>
                <w:color w:val="0070C0"/>
                <w:sz w:val="20"/>
                <w:szCs w:val="20"/>
              </w:rPr>
            </w:pPr>
            <w:r w:rsidRPr="009B4E85">
              <w:rPr>
                <w:rFonts w:ascii="Calibri" w:hAnsi="Calibri"/>
                <w:b/>
              </w:rPr>
              <w:t>Dostawa i montaż fabrycznie nowych mebli biurowych dla OD Zielona Góra</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425C00E4"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p>
    <w:p w14:paraId="2D3753D5" w14:textId="77777777" w:rsidR="00677527" w:rsidRDefault="00677527" w:rsidP="00677527">
      <w:pPr>
        <w:spacing w:before="0" w:line="276" w:lineRule="auto"/>
        <w:ind w:left="426" w:right="-34"/>
        <w:rPr>
          <w:rFonts w:asciiTheme="minorHAnsi" w:hAnsiTheme="minorHAnsi" w:cstheme="minorHAnsi"/>
          <w:sz w:val="20"/>
          <w:szCs w:val="20"/>
        </w:rPr>
      </w:pPr>
    </w:p>
    <w:p w14:paraId="03A9DD50" w14:textId="335450C5" w:rsidR="003A164D" w:rsidRPr="009D05A2" w:rsidRDefault="00677527" w:rsidP="009D05A2">
      <w:pPr>
        <w:pStyle w:val="Akapitzlist"/>
        <w:ind w:left="426"/>
        <w:jc w:val="both"/>
        <w:rPr>
          <w:rFonts w:asciiTheme="minorHAnsi" w:hAnsiTheme="minorHAnsi" w:cstheme="minorHAnsi"/>
          <w:b/>
          <w:iCs/>
          <w:color w:val="FF0000"/>
          <w:sz w:val="20"/>
          <w:szCs w:val="20"/>
          <w:u w:val="single"/>
        </w:rPr>
      </w:pPr>
      <w:r w:rsidRPr="00A54A27">
        <w:rPr>
          <w:rFonts w:asciiTheme="minorHAnsi" w:hAnsiTheme="minorHAnsi" w:cstheme="minorHAnsi"/>
          <w:b/>
          <w:iCs/>
          <w:color w:val="FF0000"/>
          <w:sz w:val="20"/>
          <w:szCs w:val="20"/>
          <w:u w:val="single"/>
        </w:rPr>
        <w:t xml:space="preserve">Obliczona zgodnie z Formularzem cenowym stanowiącym Załącznik nr 1a do WZ </w:t>
      </w: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1B94D79" w14:textId="77777777" w:rsidR="009B4E85" w:rsidRPr="009B4E85" w:rsidRDefault="00B2372D" w:rsidP="0032561D">
      <w:pPr>
        <w:pStyle w:val="Akapitzlist"/>
        <w:numPr>
          <w:ilvl w:val="0"/>
          <w:numId w:val="18"/>
        </w:numPr>
        <w:spacing w:after="0"/>
        <w:jc w:val="both"/>
        <w:rPr>
          <w:rFonts w:asciiTheme="minorHAnsi" w:hAnsiTheme="minorHAnsi" w:cstheme="minorHAnsi"/>
          <w:sz w:val="20"/>
          <w:szCs w:val="20"/>
        </w:rPr>
      </w:pPr>
      <w:r w:rsidRPr="00A545C5">
        <w:rPr>
          <w:rFonts w:asciiTheme="minorHAnsi" w:hAnsiTheme="minorHAnsi" w:cstheme="minorHAnsi"/>
          <w:sz w:val="20"/>
          <w:szCs w:val="20"/>
        </w:rPr>
        <w:t xml:space="preserve">zamówienie wykonam(y): </w:t>
      </w:r>
    </w:p>
    <w:p w14:paraId="1CDE11CC" w14:textId="77777777" w:rsidR="009B4E85" w:rsidRPr="00362BA0" w:rsidRDefault="009B4E85" w:rsidP="009B4E85">
      <w:pPr>
        <w:pStyle w:val="Akapitzlist"/>
        <w:spacing w:after="240"/>
        <w:contextualSpacing w:val="0"/>
        <w:rPr>
          <w:rFonts w:cs="Calibri"/>
          <w:b/>
          <w:bCs/>
          <w:sz w:val="18"/>
          <w:szCs w:val="18"/>
        </w:rPr>
      </w:pPr>
      <w:r w:rsidRPr="00362BA0">
        <w:rPr>
          <w:rFonts w:cs="Calibri"/>
          <w:sz w:val="18"/>
          <w:szCs w:val="18"/>
        </w:rPr>
        <w:fldChar w:fldCharType="begin">
          <w:ffData>
            <w:name w:val="Wybór1"/>
            <w:enabled/>
            <w:calcOnExit w:val="0"/>
            <w:checkBox>
              <w:sizeAuto/>
              <w:default w:val="0"/>
            </w:checkBox>
          </w:ffData>
        </w:fldChar>
      </w:r>
      <w:r w:rsidRPr="00362BA0">
        <w:rPr>
          <w:rFonts w:cs="Calibri"/>
          <w:sz w:val="18"/>
          <w:szCs w:val="18"/>
        </w:rPr>
        <w:instrText xml:space="preserve"> </w:instrText>
      </w:r>
      <w:bookmarkStart w:id="1" w:name="Wybór1"/>
      <w:r w:rsidRPr="00362BA0">
        <w:rPr>
          <w:rFonts w:cs="Calibri"/>
          <w:sz w:val="18"/>
          <w:szCs w:val="18"/>
        </w:rPr>
        <w:instrText xml:space="preserve">FORMCHECKBOX </w:instrText>
      </w:r>
      <w:r w:rsidR="00454978">
        <w:rPr>
          <w:rFonts w:cs="Calibri"/>
          <w:sz w:val="18"/>
          <w:szCs w:val="18"/>
        </w:rPr>
      </w:r>
      <w:r w:rsidR="00454978">
        <w:rPr>
          <w:rFonts w:cs="Calibri"/>
          <w:sz w:val="18"/>
          <w:szCs w:val="18"/>
        </w:rPr>
        <w:fldChar w:fldCharType="separate"/>
      </w:r>
      <w:r w:rsidRPr="00362BA0">
        <w:rPr>
          <w:rFonts w:cs="Calibri"/>
          <w:sz w:val="18"/>
          <w:szCs w:val="18"/>
        </w:rPr>
        <w:fldChar w:fldCharType="end"/>
      </w:r>
      <w:bookmarkEnd w:id="1"/>
      <w:r w:rsidRPr="00362BA0">
        <w:rPr>
          <w:rFonts w:cs="Calibri"/>
          <w:sz w:val="18"/>
          <w:szCs w:val="18"/>
        </w:rPr>
        <w:t xml:space="preserve"> </w:t>
      </w:r>
      <w:r w:rsidRPr="00362BA0">
        <w:rPr>
          <w:rFonts w:cs="Calibri"/>
          <w:b/>
          <w:bCs/>
          <w:sz w:val="18"/>
          <w:szCs w:val="18"/>
        </w:rPr>
        <w:t>samodzielnie /</w:t>
      </w:r>
      <w:r w:rsidRPr="00362BA0">
        <w:rPr>
          <w:rFonts w:cs="Calibri"/>
          <w:sz w:val="18"/>
          <w:szCs w:val="18"/>
        </w:rPr>
        <w:fldChar w:fldCharType="begin">
          <w:ffData>
            <w:name w:val="Wybór1"/>
            <w:enabled/>
            <w:calcOnExit w:val="0"/>
            <w:checkBox>
              <w:sizeAuto/>
              <w:default w:val="0"/>
            </w:checkBox>
          </w:ffData>
        </w:fldChar>
      </w:r>
      <w:r w:rsidRPr="00362BA0">
        <w:rPr>
          <w:rFonts w:cs="Calibri"/>
          <w:sz w:val="18"/>
          <w:szCs w:val="18"/>
        </w:rPr>
        <w:instrText xml:space="preserve"> FORMCHECKBOX </w:instrText>
      </w:r>
      <w:r w:rsidR="00454978">
        <w:rPr>
          <w:rFonts w:cs="Calibri"/>
          <w:sz w:val="18"/>
          <w:szCs w:val="18"/>
        </w:rPr>
      </w:r>
      <w:r w:rsidR="00454978">
        <w:rPr>
          <w:rFonts w:cs="Calibri"/>
          <w:sz w:val="18"/>
          <w:szCs w:val="18"/>
        </w:rPr>
        <w:fldChar w:fldCharType="separate"/>
      </w:r>
      <w:r w:rsidRPr="00362BA0">
        <w:rPr>
          <w:rFonts w:cs="Calibri"/>
          <w:sz w:val="18"/>
          <w:szCs w:val="18"/>
        </w:rPr>
        <w:fldChar w:fldCharType="end"/>
      </w:r>
      <w:r w:rsidRPr="00362BA0">
        <w:rPr>
          <w:rFonts w:cs="Calibri"/>
          <w:sz w:val="18"/>
          <w:szCs w:val="18"/>
        </w:rPr>
        <w:t xml:space="preserve"> </w:t>
      </w:r>
      <w:r w:rsidRPr="00362BA0">
        <w:rPr>
          <w:rFonts w:cs="Calibri"/>
          <w:b/>
          <w:bCs/>
          <w:sz w:val="18"/>
          <w:szCs w:val="18"/>
        </w:rPr>
        <w:t>z udziałem podwykonawców</w:t>
      </w:r>
    </w:p>
    <w:p w14:paraId="0E5D75BC" w14:textId="77777777" w:rsidR="009B4E85" w:rsidRPr="00362BA0" w:rsidRDefault="009B4E85" w:rsidP="009B4E85">
      <w:pPr>
        <w:pStyle w:val="Akapitzlist"/>
        <w:spacing w:after="240"/>
        <w:contextualSpacing w:val="0"/>
        <w:rPr>
          <w:rFonts w:cs="Calibri"/>
          <w:bCs/>
          <w:sz w:val="18"/>
          <w:szCs w:val="18"/>
        </w:rPr>
      </w:pPr>
      <w:r w:rsidRPr="00362BA0">
        <w:rPr>
          <w:rFonts w:cs="Calibri"/>
          <w:bCs/>
          <w:sz w:val="18"/>
          <w:szCs w:val="18"/>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9B4E85" w:rsidRPr="00362BA0" w14:paraId="37DC8AA8" w14:textId="77777777" w:rsidTr="00B43B3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327A70BC" w14:textId="77777777" w:rsidR="009B4E85" w:rsidRPr="00362BA0" w:rsidRDefault="009B4E85" w:rsidP="00B43B3F">
            <w:pPr>
              <w:widowControl w:val="0"/>
              <w:spacing w:before="0" w:after="120"/>
              <w:contextualSpacing/>
              <w:jc w:val="center"/>
              <w:rPr>
                <w:rFonts w:ascii="Calibri" w:hAnsi="Calibri" w:cs="Calibri"/>
                <w:sz w:val="18"/>
                <w:szCs w:val="18"/>
              </w:rPr>
            </w:pPr>
            <w:r w:rsidRPr="00362BA0">
              <w:rPr>
                <w:rFonts w:ascii="Calibri" w:hAnsi="Calibri" w:cs="Calibri"/>
                <w:sz w:val="18"/>
                <w:szCs w:val="18"/>
              </w:rPr>
              <w:t>Lp.</w:t>
            </w:r>
          </w:p>
        </w:tc>
        <w:tc>
          <w:tcPr>
            <w:tcW w:w="3686" w:type="dxa"/>
            <w:tcBorders>
              <w:top w:val="single" w:sz="4" w:space="0" w:color="auto"/>
              <w:left w:val="single" w:sz="4" w:space="0" w:color="auto"/>
              <w:bottom w:val="single" w:sz="4" w:space="0" w:color="auto"/>
              <w:right w:val="single" w:sz="4" w:space="0" w:color="auto"/>
            </w:tcBorders>
            <w:vAlign w:val="center"/>
          </w:tcPr>
          <w:p w14:paraId="1E43A20F" w14:textId="77777777" w:rsidR="009B4E85" w:rsidRPr="00362BA0" w:rsidRDefault="009B4E85" w:rsidP="00B43B3F">
            <w:pPr>
              <w:widowControl w:val="0"/>
              <w:spacing w:before="0" w:after="120"/>
              <w:contextualSpacing/>
              <w:jc w:val="center"/>
              <w:rPr>
                <w:rFonts w:ascii="Calibri" w:hAnsi="Calibri" w:cs="Calibri"/>
                <w:sz w:val="18"/>
                <w:szCs w:val="18"/>
              </w:rPr>
            </w:pPr>
            <w:r w:rsidRPr="00362BA0">
              <w:rPr>
                <w:rFonts w:ascii="Calibri" w:hAnsi="Calibri" w:cs="Calibri"/>
                <w:sz w:val="18"/>
                <w:szCs w:val="18"/>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23ACD10C" w14:textId="77777777" w:rsidR="009B4E85" w:rsidRPr="00362BA0" w:rsidRDefault="009B4E85" w:rsidP="00B43B3F">
            <w:pPr>
              <w:widowControl w:val="0"/>
              <w:spacing w:before="0" w:after="120"/>
              <w:contextualSpacing/>
              <w:jc w:val="center"/>
              <w:rPr>
                <w:rFonts w:ascii="Calibri" w:hAnsi="Calibri" w:cs="Calibri"/>
                <w:sz w:val="18"/>
                <w:szCs w:val="18"/>
              </w:rPr>
            </w:pPr>
            <w:r w:rsidRPr="00362BA0">
              <w:rPr>
                <w:rFonts w:ascii="Calibri" w:hAnsi="Calibri" w:cs="Calibri"/>
                <w:sz w:val="18"/>
                <w:szCs w:val="18"/>
              </w:rPr>
              <w:t>Części zamówienia</w:t>
            </w:r>
          </w:p>
        </w:tc>
      </w:tr>
      <w:tr w:rsidR="009B4E85" w:rsidRPr="00362BA0" w14:paraId="4EE21845" w14:textId="77777777" w:rsidTr="00B43B3F">
        <w:tc>
          <w:tcPr>
            <w:tcW w:w="563" w:type="dxa"/>
            <w:tcBorders>
              <w:top w:val="single" w:sz="4" w:space="0" w:color="auto"/>
              <w:left w:val="single" w:sz="4" w:space="0" w:color="auto"/>
              <w:bottom w:val="single" w:sz="4" w:space="0" w:color="auto"/>
              <w:right w:val="single" w:sz="4" w:space="0" w:color="auto"/>
            </w:tcBorders>
          </w:tcPr>
          <w:p w14:paraId="22C02BF2" w14:textId="77777777" w:rsidR="009B4E85" w:rsidRPr="00362BA0" w:rsidRDefault="009B4E85" w:rsidP="00B43B3F">
            <w:pPr>
              <w:widowControl w:val="0"/>
              <w:spacing w:before="0" w:after="120"/>
              <w:contextualSpacing/>
              <w:jc w:val="center"/>
              <w:rPr>
                <w:rFonts w:ascii="Calibri" w:hAnsi="Calibri" w:cs="Calibri"/>
                <w:sz w:val="18"/>
                <w:szCs w:val="18"/>
              </w:rPr>
            </w:pPr>
            <w:r w:rsidRPr="00362BA0">
              <w:rPr>
                <w:rFonts w:ascii="Calibri" w:hAnsi="Calibri" w:cs="Calibri"/>
                <w:sz w:val="18"/>
                <w:szCs w:val="18"/>
              </w:rPr>
              <w:t>1.</w:t>
            </w:r>
          </w:p>
        </w:tc>
        <w:tc>
          <w:tcPr>
            <w:tcW w:w="3686" w:type="dxa"/>
            <w:tcBorders>
              <w:top w:val="single" w:sz="4" w:space="0" w:color="auto"/>
              <w:left w:val="single" w:sz="4" w:space="0" w:color="auto"/>
              <w:bottom w:val="single" w:sz="4" w:space="0" w:color="auto"/>
              <w:right w:val="single" w:sz="4" w:space="0" w:color="auto"/>
            </w:tcBorders>
          </w:tcPr>
          <w:p w14:paraId="41629F62" w14:textId="77777777" w:rsidR="009B4E85" w:rsidRPr="00362BA0" w:rsidRDefault="009B4E85" w:rsidP="00B43B3F">
            <w:pPr>
              <w:widowControl w:val="0"/>
              <w:spacing w:before="0" w:after="12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7F893C7A" w14:textId="77777777" w:rsidR="009B4E85" w:rsidRPr="00362BA0" w:rsidRDefault="009B4E85" w:rsidP="00B43B3F">
            <w:pPr>
              <w:widowControl w:val="0"/>
              <w:spacing w:before="0" w:after="120"/>
              <w:contextualSpacing/>
              <w:jc w:val="center"/>
              <w:rPr>
                <w:rFonts w:ascii="Calibri" w:hAnsi="Calibri" w:cs="Calibri"/>
                <w:sz w:val="18"/>
                <w:szCs w:val="18"/>
              </w:rPr>
            </w:pPr>
          </w:p>
        </w:tc>
      </w:tr>
      <w:tr w:rsidR="009B4E85" w:rsidRPr="00362BA0" w14:paraId="2F9F5AC0" w14:textId="77777777" w:rsidTr="00B43B3F">
        <w:tc>
          <w:tcPr>
            <w:tcW w:w="563" w:type="dxa"/>
            <w:tcBorders>
              <w:top w:val="single" w:sz="4" w:space="0" w:color="auto"/>
              <w:left w:val="single" w:sz="4" w:space="0" w:color="auto"/>
              <w:bottom w:val="single" w:sz="4" w:space="0" w:color="auto"/>
              <w:right w:val="single" w:sz="4" w:space="0" w:color="auto"/>
            </w:tcBorders>
          </w:tcPr>
          <w:p w14:paraId="52C9E3F6" w14:textId="77777777" w:rsidR="009B4E85" w:rsidRPr="00362BA0" w:rsidRDefault="009B4E85" w:rsidP="00B43B3F">
            <w:pPr>
              <w:widowControl w:val="0"/>
              <w:spacing w:before="0" w:after="120"/>
              <w:contextualSpacing/>
              <w:jc w:val="center"/>
              <w:rPr>
                <w:rFonts w:ascii="Calibri" w:hAnsi="Calibri" w:cs="Calibri"/>
                <w:sz w:val="18"/>
                <w:szCs w:val="18"/>
              </w:rPr>
            </w:pPr>
            <w:r w:rsidRPr="00362BA0">
              <w:rPr>
                <w:rFonts w:ascii="Calibri" w:hAnsi="Calibri" w:cs="Calibri"/>
                <w:sz w:val="18"/>
                <w:szCs w:val="18"/>
              </w:rPr>
              <w:t>2.</w:t>
            </w:r>
          </w:p>
        </w:tc>
        <w:tc>
          <w:tcPr>
            <w:tcW w:w="3686" w:type="dxa"/>
            <w:tcBorders>
              <w:top w:val="single" w:sz="4" w:space="0" w:color="auto"/>
              <w:left w:val="single" w:sz="4" w:space="0" w:color="auto"/>
              <w:bottom w:val="single" w:sz="4" w:space="0" w:color="auto"/>
              <w:right w:val="single" w:sz="4" w:space="0" w:color="auto"/>
            </w:tcBorders>
          </w:tcPr>
          <w:p w14:paraId="263B267E" w14:textId="77777777" w:rsidR="009B4E85" w:rsidRPr="00362BA0" w:rsidRDefault="009B4E85" w:rsidP="00B43B3F">
            <w:pPr>
              <w:widowControl w:val="0"/>
              <w:spacing w:before="0" w:after="120"/>
              <w:contextualSpacing/>
              <w:jc w:val="center"/>
              <w:rPr>
                <w:rFonts w:ascii="Calibri" w:hAnsi="Calibri" w:cs="Calibri"/>
                <w:sz w:val="18"/>
                <w:szCs w:val="18"/>
              </w:rPr>
            </w:pPr>
          </w:p>
        </w:tc>
        <w:tc>
          <w:tcPr>
            <w:tcW w:w="4110" w:type="dxa"/>
            <w:tcBorders>
              <w:top w:val="single" w:sz="4" w:space="0" w:color="auto"/>
              <w:left w:val="single" w:sz="4" w:space="0" w:color="auto"/>
              <w:bottom w:val="single" w:sz="4" w:space="0" w:color="auto"/>
              <w:right w:val="single" w:sz="4" w:space="0" w:color="auto"/>
            </w:tcBorders>
          </w:tcPr>
          <w:p w14:paraId="4640663F" w14:textId="77777777" w:rsidR="009B4E85" w:rsidRPr="00362BA0" w:rsidRDefault="009B4E85" w:rsidP="00B43B3F">
            <w:pPr>
              <w:widowControl w:val="0"/>
              <w:spacing w:before="0" w:after="120"/>
              <w:contextualSpacing/>
              <w:jc w:val="center"/>
              <w:rPr>
                <w:rFonts w:ascii="Calibri" w:hAnsi="Calibri" w:cs="Calibri"/>
                <w:sz w:val="18"/>
                <w:szCs w:val="18"/>
              </w:rPr>
            </w:pPr>
          </w:p>
        </w:tc>
      </w:tr>
    </w:tbl>
    <w:p w14:paraId="1893E0C4" w14:textId="0D3B27AE" w:rsidR="00FB5081" w:rsidRPr="0032561D" w:rsidRDefault="009B4E85" w:rsidP="009B4E85">
      <w:pPr>
        <w:pStyle w:val="Akapitzlist"/>
        <w:spacing w:after="240"/>
        <w:contextualSpacing w:val="0"/>
        <w:jc w:val="both"/>
        <w:rPr>
          <w:rFonts w:asciiTheme="minorHAnsi" w:hAnsiTheme="minorHAnsi" w:cstheme="minorHAnsi"/>
          <w:sz w:val="20"/>
          <w:szCs w:val="20"/>
        </w:rPr>
      </w:pPr>
      <w:r w:rsidRPr="00362BA0">
        <w:rPr>
          <w:rFonts w:cs="Calibri"/>
          <w:bCs/>
          <w:sz w:val="18"/>
          <w:szCs w:val="18"/>
        </w:rPr>
        <w:t>Jednocześnie oświadczam(y), iż za działania i zaniechania wyżej wymienionych podwykonawców ponoszę(simy) pełną odpowiedzialność w stosunku do Zamawiającego jako za swoje własne.</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54978">
        <w:rPr>
          <w:rFonts w:asciiTheme="minorHAnsi" w:hAnsiTheme="minorHAnsi" w:cstheme="minorHAnsi"/>
          <w:sz w:val="20"/>
          <w:szCs w:val="20"/>
        </w:rPr>
      </w:r>
      <w:r w:rsidR="004549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54978">
        <w:rPr>
          <w:rFonts w:asciiTheme="minorHAnsi" w:hAnsiTheme="minorHAnsi" w:cstheme="minorHAnsi"/>
          <w:sz w:val="20"/>
          <w:szCs w:val="20"/>
        </w:rPr>
      </w:r>
      <w:r w:rsidR="004549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175D2865"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 xml:space="preserve">(Proszę o wskazanie wyłącznie jednego adresu e-mail </w:t>
      </w:r>
      <w:r w:rsidR="00F43C7A">
        <w:rPr>
          <w:rFonts w:asciiTheme="minorHAnsi" w:hAnsiTheme="minorHAnsi" w:cstheme="minorHAnsi"/>
          <w:b/>
          <w:bCs/>
          <w:color w:val="FF0000"/>
          <w:sz w:val="20"/>
          <w:szCs w:val="20"/>
          <w:lang w:eastAsia="pl-PL"/>
        </w:rPr>
        <w:t xml:space="preserve">z którego Wykonawca będzie się logował do Platformy Aukcyjnej </w:t>
      </w:r>
      <w:proofErr w:type="spellStart"/>
      <w:r w:rsidR="00F43C7A">
        <w:rPr>
          <w:rFonts w:asciiTheme="minorHAnsi" w:hAnsiTheme="minorHAnsi" w:cstheme="minorHAnsi"/>
          <w:b/>
          <w:bCs/>
          <w:color w:val="FF0000"/>
          <w:sz w:val="20"/>
          <w:szCs w:val="20"/>
          <w:lang w:eastAsia="pl-PL"/>
        </w:rPr>
        <w:t>Logintrade</w:t>
      </w:r>
      <w:proofErr w:type="spellEnd"/>
      <w:r w:rsidRPr="00494910">
        <w:rPr>
          <w:rFonts w:asciiTheme="minorHAnsi" w:hAnsiTheme="minorHAnsi" w:cstheme="minorHAnsi"/>
          <w:b/>
          <w:bCs/>
          <w:color w:val="FF0000"/>
          <w:sz w:val="20"/>
          <w:szCs w:val="20"/>
          <w:lang w:eastAsia="pl-PL"/>
        </w:rPr>
        <w:t>)</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54978">
        <w:rPr>
          <w:rFonts w:asciiTheme="minorHAnsi" w:hAnsiTheme="minorHAnsi" w:cstheme="minorHAnsi"/>
          <w:sz w:val="20"/>
          <w:szCs w:val="20"/>
          <w:lang w:eastAsia="pl-PL"/>
        </w:rPr>
      </w:r>
      <w:r w:rsidR="00454978">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454978">
        <w:rPr>
          <w:rFonts w:asciiTheme="minorHAnsi" w:hAnsiTheme="minorHAnsi" w:cstheme="minorHAnsi"/>
          <w:sz w:val="20"/>
          <w:szCs w:val="20"/>
          <w:lang w:eastAsia="pl-PL"/>
        </w:rPr>
      </w:r>
      <w:r w:rsidR="00454978">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54978">
        <w:rPr>
          <w:rFonts w:asciiTheme="minorHAnsi" w:hAnsiTheme="minorHAnsi" w:cstheme="minorHAnsi"/>
          <w:sz w:val="20"/>
          <w:szCs w:val="20"/>
        </w:rPr>
      </w:r>
      <w:r w:rsidR="004549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454978">
        <w:rPr>
          <w:rFonts w:asciiTheme="minorHAnsi" w:hAnsiTheme="minorHAnsi" w:cstheme="minorHAnsi"/>
          <w:sz w:val="20"/>
          <w:szCs w:val="20"/>
        </w:rPr>
      </w:r>
      <w:r w:rsidR="00454978">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D83F2F">
          <w:headerReference w:type="default" r:id="rId14"/>
          <w:footerReference w:type="default" r:id="rId15"/>
          <w:headerReference w:type="first" r:id="rId16"/>
          <w:footerReference w:type="first" r:id="rId17"/>
          <w:pgSz w:w="11906" w:h="16838" w:code="9"/>
          <w:pgMar w:top="1418" w:right="991" w:bottom="1134" w:left="1418" w:header="709" w:footer="709" w:gutter="0"/>
          <w:cols w:space="708"/>
          <w:titlePg/>
          <w:docGrid w:linePitch="360"/>
        </w:sectPr>
      </w:pPr>
      <w:bookmarkStart w:id="2" w:name="_Toc74857824"/>
      <w:bookmarkStart w:id="3" w:name="_Toc79664050"/>
    </w:p>
    <w:p w14:paraId="457600F9" w14:textId="77777777" w:rsidR="009B4E85" w:rsidRPr="00362BA0" w:rsidRDefault="009B4E85" w:rsidP="009B4E85">
      <w:pPr>
        <w:pStyle w:val="Nagwek2"/>
        <w:numPr>
          <w:ilvl w:val="0"/>
          <w:numId w:val="0"/>
        </w:numPr>
        <w:tabs>
          <w:tab w:val="clear" w:pos="539"/>
          <w:tab w:val="left" w:pos="0"/>
          <w:tab w:val="left" w:pos="709"/>
        </w:tabs>
        <w:spacing w:before="120"/>
        <w:rPr>
          <w:rFonts w:asciiTheme="minorHAnsi" w:hAnsiTheme="minorHAnsi" w:cstheme="minorHAnsi"/>
          <w:b/>
        </w:rPr>
      </w:pPr>
      <w:bookmarkStart w:id="4" w:name="_Toc151554402"/>
      <w:r w:rsidRPr="00362BA0">
        <w:rPr>
          <w:rFonts w:asciiTheme="minorHAnsi" w:hAnsiTheme="minorHAnsi" w:cstheme="minorHAnsi"/>
          <w:b/>
        </w:rPr>
        <w:lastRenderedPageBreak/>
        <w:t xml:space="preserve">ZAŁĄCZNIK NR 1A – FORMULARZ CENOWY </w:t>
      </w:r>
    </w:p>
    <w:p w14:paraId="5B103576" w14:textId="77777777" w:rsidR="009B4E85" w:rsidRDefault="009B4E85" w:rsidP="009B4E85">
      <w:pPr>
        <w:rPr>
          <w:rFonts w:asciiTheme="minorHAnsi" w:hAnsiTheme="minorHAnsi" w:cstheme="minorHAnsi"/>
          <w:i/>
          <w:sz w:val="20"/>
          <w:szCs w:val="20"/>
        </w:rPr>
      </w:pPr>
      <w:r w:rsidRPr="00672693">
        <w:rPr>
          <w:rFonts w:asciiTheme="minorHAnsi" w:hAnsiTheme="minorHAnsi" w:cstheme="minorHAnsi"/>
          <w:i/>
          <w:sz w:val="20"/>
          <w:szCs w:val="20"/>
        </w:rPr>
        <w:t>(Został dodan</w:t>
      </w:r>
      <w:r>
        <w:rPr>
          <w:rFonts w:asciiTheme="minorHAnsi" w:hAnsiTheme="minorHAnsi" w:cstheme="minorHAnsi"/>
          <w:i/>
          <w:sz w:val="20"/>
          <w:szCs w:val="20"/>
        </w:rPr>
        <w:t>y</w:t>
      </w:r>
      <w:r w:rsidRPr="00672693">
        <w:rPr>
          <w:rFonts w:asciiTheme="minorHAnsi" w:hAnsiTheme="minorHAnsi" w:cstheme="minorHAnsi"/>
          <w:i/>
          <w:sz w:val="20"/>
          <w:szCs w:val="20"/>
        </w:rPr>
        <w:t xml:space="preserve"> w wersji edytowalnej w załączonym pliku programu Excel)</w:t>
      </w:r>
    </w:p>
    <w:p w14:paraId="16875FA0" w14:textId="77777777" w:rsidR="009B4E85" w:rsidRDefault="009B4E85">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4F4D80B1" w14:textId="501025CF"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3B555E0B" w:rsidR="00701667" w:rsidRPr="009B4E85" w:rsidRDefault="009B4E85" w:rsidP="003D3A2E">
      <w:pPr>
        <w:spacing w:before="0" w:line="276" w:lineRule="auto"/>
        <w:jc w:val="center"/>
        <w:rPr>
          <w:rFonts w:asciiTheme="minorHAnsi" w:hAnsiTheme="minorHAnsi" w:cstheme="minorHAnsi"/>
          <w:b/>
          <w:sz w:val="32"/>
          <w:szCs w:val="32"/>
        </w:rPr>
      </w:pPr>
      <w:bookmarkStart w:id="5" w:name="_Hlk129247086"/>
      <w:r w:rsidRPr="009B4E85">
        <w:rPr>
          <w:rFonts w:ascii="Calibri" w:hAnsi="Calibri"/>
          <w:b/>
        </w:rPr>
        <w:t>Dostawa i montaż fabrycznie nowych mebli biurowych dla OD Zielona Góra</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7F67FB">
            <w:pPr>
              <w:numPr>
                <w:ilvl w:val="0"/>
                <w:numId w:val="42"/>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7F67FB">
            <w:pPr>
              <w:numPr>
                <w:ilvl w:val="0"/>
                <w:numId w:val="43"/>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54978">
              <w:rPr>
                <w:rFonts w:cstheme="minorHAnsi"/>
                <w:sz w:val="20"/>
                <w:szCs w:val="20"/>
              </w:rPr>
            </w:r>
            <w:r w:rsidR="00454978">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454978">
              <w:rPr>
                <w:rFonts w:cstheme="minorHAnsi"/>
                <w:sz w:val="20"/>
                <w:szCs w:val="20"/>
              </w:rPr>
            </w:r>
            <w:r w:rsidR="00454978">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7F67FB">
            <w:pPr>
              <w:numPr>
                <w:ilvl w:val="0"/>
                <w:numId w:val="43"/>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7F67FB">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7F67FB">
            <w:pPr>
              <w:numPr>
                <w:ilvl w:val="0"/>
                <w:numId w:val="87"/>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7F67FB">
            <w:pPr>
              <w:numPr>
                <w:ilvl w:val="0"/>
                <w:numId w:val="87"/>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7F67FB">
            <w:pPr>
              <w:numPr>
                <w:ilvl w:val="0"/>
                <w:numId w:val="43"/>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7F67FB">
            <w:pPr>
              <w:numPr>
                <w:ilvl w:val="0"/>
                <w:numId w:val="43"/>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7F67FB">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7F67FB">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9B4E85">
        <w:trPr>
          <w:trHeight w:val="1197"/>
        </w:trPr>
        <w:tc>
          <w:tcPr>
            <w:tcW w:w="6478" w:type="dxa"/>
            <w:shd w:val="clear" w:color="auto" w:fill="auto"/>
          </w:tcPr>
          <w:p w14:paraId="768CD184" w14:textId="77777777" w:rsidR="00BC50B7" w:rsidRPr="00711BFF" w:rsidRDefault="00BC50B7" w:rsidP="007F67FB">
            <w:pPr>
              <w:numPr>
                <w:ilvl w:val="0"/>
                <w:numId w:val="43"/>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454978">
              <w:rPr>
                <w:rFonts w:asciiTheme="minorHAnsi" w:hAnsiTheme="minorHAnsi" w:cstheme="minorHAnsi"/>
                <w:sz w:val="20"/>
                <w:szCs w:val="20"/>
                <w:lang w:eastAsia="en-US"/>
              </w:rPr>
            </w:r>
            <w:r w:rsidR="00454978">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7F67FB">
            <w:pPr>
              <w:numPr>
                <w:ilvl w:val="0"/>
                <w:numId w:val="4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C1B3CBA" w:rsidR="00BC50B7" w:rsidRPr="00BC50B7" w:rsidRDefault="00BC50B7" w:rsidP="007F67FB">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lastRenderedPageBreak/>
              <w:t xml:space="preserve">wykaz </w:t>
            </w:r>
            <w:r w:rsidR="009D05A2">
              <w:rPr>
                <w:rFonts w:asciiTheme="minorHAnsi" w:eastAsiaTheme="minorHAnsi" w:hAnsiTheme="minorHAnsi" w:cstheme="minorHAnsi"/>
                <w:i/>
                <w:sz w:val="20"/>
                <w:szCs w:val="20"/>
                <w:lang w:eastAsia="en-US"/>
              </w:rPr>
              <w:t>zamówień</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wykonania i podmiotów, na rzecz których </w:t>
            </w:r>
            <w:r w:rsidR="009D05A2">
              <w:rPr>
                <w:rFonts w:asciiTheme="minorHAnsi" w:eastAsiaTheme="minorHAnsi" w:hAnsiTheme="minorHAnsi" w:cstheme="minorHAnsi"/>
                <w:i/>
                <w:sz w:val="20"/>
                <w:szCs w:val="20"/>
                <w:lang w:eastAsia="en-US"/>
              </w:rPr>
              <w:t>zamówienia</w:t>
            </w:r>
            <w:r w:rsidR="00FB5081">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w:t>
            </w:r>
            <w:r w:rsidR="00795F98">
              <w:rPr>
                <w:rFonts w:asciiTheme="minorHAnsi" w:eastAsiaTheme="minorHAnsi" w:hAnsiTheme="minorHAnsi" w:cstheme="minorHAnsi"/>
                <w:i/>
                <w:sz w:val="20"/>
                <w:szCs w:val="20"/>
                <w:lang w:eastAsia="en-US"/>
              </w:rPr>
              <w:t xml:space="preserve"> </w:t>
            </w:r>
            <w:r w:rsidR="009D05A2">
              <w:rPr>
                <w:rFonts w:asciiTheme="minorHAnsi" w:eastAsiaTheme="minorHAnsi" w:hAnsiTheme="minorHAnsi" w:cstheme="minorHAnsi"/>
                <w:i/>
                <w:sz w:val="20"/>
                <w:szCs w:val="20"/>
                <w:lang w:eastAsia="en-US"/>
              </w:rPr>
              <w:t xml:space="preserve">lit. a)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4978">
              <w:rPr>
                <w:rFonts w:asciiTheme="minorHAnsi" w:hAnsiTheme="minorHAnsi" w:cstheme="minorHAnsi"/>
                <w:iCs/>
                <w:sz w:val="20"/>
                <w:szCs w:val="20"/>
                <w:lang w:eastAsia="en-US"/>
              </w:rPr>
            </w:r>
            <w:r w:rsidR="00454978">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4978">
              <w:rPr>
                <w:rFonts w:asciiTheme="minorHAnsi" w:hAnsiTheme="minorHAnsi" w:cstheme="minorHAnsi"/>
                <w:iCs/>
                <w:sz w:val="20"/>
                <w:szCs w:val="20"/>
                <w:lang w:eastAsia="en-US"/>
              </w:rPr>
            </w:r>
            <w:r w:rsidR="00454978">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0E0B309B" w:rsidR="00BC50B7" w:rsidRPr="00BC50B7" w:rsidRDefault="00BC50B7" w:rsidP="007F67FB">
            <w:pPr>
              <w:numPr>
                <w:ilvl w:val="0"/>
                <w:numId w:val="46"/>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9D05A2">
              <w:rPr>
                <w:rFonts w:asciiTheme="minorHAnsi" w:eastAsiaTheme="minorHAnsi" w:hAnsiTheme="minorHAnsi" w:cstheme="minorHAnsi"/>
                <w:i/>
                <w:sz w:val="20"/>
                <w:szCs w:val="20"/>
                <w:lang w:eastAsia="en-US"/>
              </w:rPr>
              <w:t>zamówień</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4978">
              <w:rPr>
                <w:rFonts w:asciiTheme="minorHAnsi" w:hAnsiTheme="minorHAnsi" w:cstheme="minorHAnsi"/>
                <w:iCs/>
                <w:sz w:val="20"/>
                <w:szCs w:val="20"/>
                <w:lang w:eastAsia="en-US"/>
              </w:rPr>
            </w:r>
            <w:r w:rsidR="00454978">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454978">
              <w:rPr>
                <w:rFonts w:asciiTheme="minorHAnsi" w:hAnsiTheme="minorHAnsi" w:cstheme="minorHAnsi"/>
                <w:iCs/>
                <w:sz w:val="20"/>
                <w:szCs w:val="20"/>
                <w:lang w:eastAsia="en-US"/>
              </w:rPr>
            </w:r>
            <w:r w:rsidR="00454978">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221"/>
        <w:tblW w:w="9067" w:type="dxa"/>
        <w:tblInd w:w="0" w:type="dxa"/>
        <w:tblLook w:val="04A0" w:firstRow="1" w:lastRow="0" w:firstColumn="1" w:lastColumn="0" w:noHBand="0" w:noVBand="1"/>
      </w:tblPr>
      <w:tblGrid>
        <w:gridCol w:w="6516"/>
        <w:gridCol w:w="2551"/>
      </w:tblGrid>
      <w:tr w:rsidR="009B4E85" w:rsidRPr="00173A49" w14:paraId="2734290E" w14:textId="77777777" w:rsidTr="009B4E85">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4D35E237" w14:textId="77777777" w:rsidR="009B4E85" w:rsidRPr="00173A49" w:rsidRDefault="009B4E85" w:rsidP="007F67FB">
            <w:pPr>
              <w:pStyle w:val="Akapitzlist"/>
              <w:numPr>
                <w:ilvl w:val="0"/>
                <w:numId w:val="42"/>
              </w:numPr>
              <w:spacing w:before="120" w:after="0" w:line="240" w:lineRule="auto"/>
              <w:ind w:left="426" w:hanging="284"/>
              <w:contextualSpacing w:val="0"/>
              <w:jc w:val="both"/>
              <w:rPr>
                <w:rFonts w:asciiTheme="minorHAnsi" w:hAnsiTheme="minorHAnsi" w:cstheme="minorHAnsi"/>
                <w:bCs/>
                <w:iCs/>
                <w:sz w:val="20"/>
                <w:szCs w:val="20"/>
              </w:rPr>
            </w:pPr>
            <w:r w:rsidRPr="00173A49">
              <w:rPr>
                <w:rFonts w:asciiTheme="minorHAnsi" w:hAnsiTheme="minorHAnsi" w:cstheme="minorHAnsi"/>
                <w:b/>
                <w:sz w:val="20"/>
                <w:szCs w:val="20"/>
              </w:rPr>
              <w:t>Informacja na temat podwykonawstwa</w:t>
            </w:r>
          </w:p>
        </w:tc>
      </w:tr>
      <w:tr w:rsidR="009B4E85" w:rsidRPr="00173A49" w14:paraId="6DBA0AF8" w14:textId="77777777" w:rsidTr="009B4E85">
        <w:tc>
          <w:tcPr>
            <w:tcW w:w="6516" w:type="dxa"/>
            <w:tcBorders>
              <w:top w:val="single" w:sz="4" w:space="0" w:color="auto"/>
              <w:left w:val="single" w:sz="4" w:space="0" w:color="auto"/>
              <w:bottom w:val="single" w:sz="4" w:space="0" w:color="auto"/>
              <w:right w:val="single" w:sz="4" w:space="0" w:color="auto"/>
            </w:tcBorders>
          </w:tcPr>
          <w:p w14:paraId="1717C618" w14:textId="77777777" w:rsidR="009B4E85" w:rsidRPr="00173A49" w:rsidRDefault="009B4E85" w:rsidP="007F67FB">
            <w:pPr>
              <w:numPr>
                <w:ilvl w:val="0"/>
                <w:numId w:val="99"/>
              </w:numPr>
              <w:spacing w:before="0" w:line="276" w:lineRule="auto"/>
              <w:ind w:left="720"/>
              <w:contextualSpacing/>
              <w:rPr>
                <w:rFonts w:asciiTheme="minorHAnsi" w:hAnsiTheme="minorHAnsi" w:cstheme="minorHAnsi"/>
                <w:bCs/>
                <w:iCs/>
                <w:sz w:val="20"/>
                <w:szCs w:val="20"/>
                <w:lang w:eastAsia="en-US"/>
              </w:rPr>
            </w:pPr>
            <w:r w:rsidRPr="00173A49">
              <w:rPr>
                <w:rFonts w:asciiTheme="minorHAnsi" w:hAnsiTheme="minorHAnsi" w:cstheme="minorHAnsi"/>
                <w:bCs/>
                <w:iCs/>
                <w:sz w:val="20"/>
                <w:szCs w:val="20"/>
                <w:lang w:eastAsia="en-US"/>
              </w:rPr>
              <w:t>Wykonawca zamierza zlecić osobom trzecim podwykonawstwo jakiejkolwiek części zamówienia</w:t>
            </w:r>
          </w:p>
          <w:p w14:paraId="06174F8E" w14:textId="77777777" w:rsidR="009B4E85" w:rsidRPr="00173A49" w:rsidRDefault="009B4E85" w:rsidP="00B43B3F">
            <w:pPr>
              <w:spacing w:before="0" w:line="276" w:lineRule="auto"/>
              <w:ind w:left="720"/>
              <w:contextualSpacing/>
              <w:rPr>
                <w:rFonts w:asciiTheme="minorHAnsi" w:hAnsiTheme="minorHAnsi" w:cstheme="minorHAnsi"/>
                <w:bCs/>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14:paraId="47539CFA" w14:textId="77777777" w:rsidR="009B4E85" w:rsidRPr="00173A49" w:rsidRDefault="009B4E85" w:rsidP="00924D9A">
            <w:pPr>
              <w:spacing w:before="0" w:after="200" w:line="276" w:lineRule="auto"/>
              <w:ind w:left="41"/>
              <w:contextualSpacing/>
              <w:jc w:val="center"/>
              <w:rPr>
                <w:rFonts w:asciiTheme="minorHAnsi" w:hAnsiTheme="minorHAnsi" w:cstheme="minorHAnsi"/>
                <w:bCs/>
                <w:sz w:val="20"/>
                <w:szCs w:val="20"/>
                <w:lang w:eastAsia="en-US"/>
              </w:rPr>
            </w:pPr>
            <w:r w:rsidRPr="00173A49">
              <w:rPr>
                <w:rFonts w:asciiTheme="minorHAnsi" w:hAnsiTheme="minorHAnsi" w:cstheme="minorHAnsi"/>
                <w:bCs/>
                <w:sz w:val="20"/>
                <w:szCs w:val="20"/>
                <w:lang w:eastAsia="en-US"/>
              </w:rPr>
              <w:fldChar w:fldCharType="begin">
                <w:ffData>
                  <w:name w:val="Wybór1"/>
                  <w:enabled/>
                  <w:calcOnExit w:val="0"/>
                  <w:checkBox>
                    <w:sizeAuto/>
                    <w:default w:val="0"/>
                  </w:checkBox>
                </w:ffData>
              </w:fldChar>
            </w:r>
            <w:r w:rsidRPr="00173A49">
              <w:rPr>
                <w:rFonts w:asciiTheme="minorHAnsi" w:hAnsiTheme="minorHAnsi" w:cstheme="minorHAnsi"/>
                <w:bCs/>
                <w:sz w:val="20"/>
                <w:szCs w:val="20"/>
                <w:lang w:eastAsia="en-US"/>
              </w:rPr>
              <w:instrText xml:space="preserve"> FORMCHECKBOX </w:instrText>
            </w:r>
            <w:r w:rsidR="00454978">
              <w:rPr>
                <w:rFonts w:asciiTheme="minorHAnsi" w:hAnsiTheme="minorHAnsi" w:cstheme="minorHAnsi"/>
                <w:bCs/>
                <w:sz w:val="20"/>
                <w:szCs w:val="20"/>
                <w:lang w:eastAsia="en-US"/>
              </w:rPr>
            </w:r>
            <w:r w:rsidR="00454978">
              <w:rPr>
                <w:rFonts w:asciiTheme="minorHAnsi" w:hAnsiTheme="minorHAnsi" w:cstheme="minorHAnsi"/>
                <w:bCs/>
                <w:sz w:val="20"/>
                <w:szCs w:val="20"/>
                <w:lang w:eastAsia="en-US"/>
              </w:rPr>
              <w:fldChar w:fldCharType="separate"/>
            </w:r>
            <w:r w:rsidRPr="00173A49">
              <w:rPr>
                <w:rFonts w:asciiTheme="minorHAnsi" w:hAnsiTheme="minorHAnsi" w:cstheme="minorHAnsi"/>
                <w:bCs/>
                <w:sz w:val="20"/>
                <w:szCs w:val="20"/>
                <w:lang w:eastAsia="en-US"/>
              </w:rPr>
              <w:fldChar w:fldCharType="end"/>
            </w:r>
            <w:r w:rsidRPr="00173A49">
              <w:rPr>
                <w:rFonts w:asciiTheme="minorHAnsi" w:hAnsiTheme="minorHAnsi" w:cstheme="minorHAnsi"/>
                <w:bCs/>
                <w:sz w:val="20"/>
                <w:szCs w:val="20"/>
                <w:lang w:eastAsia="en-US"/>
              </w:rPr>
              <w:t xml:space="preserve"> tak / </w:t>
            </w:r>
            <w:r w:rsidRPr="00173A49">
              <w:rPr>
                <w:rFonts w:asciiTheme="minorHAnsi" w:hAnsiTheme="minorHAnsi" w:cstheme="minorHAnsi"/>
                <w:bCs/>
                <w:sz w:val="20"/>
                <w:szCs w:val="20"/>
                <w:lang w:eastAsia="en-US"/>
              </w:rPr>
              <w:fldChar w:fldCharType="begin">
                <w:ffData>
                  <w:name w:val="Wybór2"/>
                  <w:enabled/>
                  <w:calcOnExit w:val="0"/>
                  <w:checkBox>
                    <w:sizeAuto/>
                    <w:default w:val="0"/>
                  </w:checkBox>
                </w:ffData>
              </w:fldChar>
            </w:r>
            <w:r w:rsidRPr="00173A49">
              <w:rPr>
                <w:rFonts w:asciiTheme="minorHAnsi" w:hAnsiTheme="minorHAnsi" w:cstheme="minorHAnsi"/>
                <w:bCs/>
                <w:sz w:val="20"/>
                <w:szCs w:val="20"/>
                <w:lang w:eastAsia="en-US"/>
              </w:rPr>
              <w:instrText xml:space="preserve"> FORMCHECKBOX </w:instrText>
            </w:r>
            <w:r w:rsidR="00454978">
              <w:rPr>
                <w:rFonts w:asciiTheme="minorHAnsi" w:hAnsiTheme="minorHAnsi" w:cstheme="minorHAnsi"/>
                <w:bCs/>
                <w:sz w:val="20"/>
                <w:szCs w:val="20"/>
                <w:lang w:eastAsia="en-US"/>
              </w:rPr>
            </w:r>
            <w:r w:rsidR="00454978">
              <w:rPr>
                <w:rFonts w:asciiTheme="minorHAnsi" w:hAnsiTheme="minorHAnsi" w:cstheme="minorHAnsi"/>
                <w:bCs/>
                <w:sz w:val="20"/>
                <w:szCs w:val="20"/>
                <w:lang w:eastAsia="en-US"/>
              </w:rPr>
              <w:fldChar w:fldCharType="separate"/>
            </w:r>
            <w:r w:rsidRPr="00173A49">
              <w:rPr>
                <w:rFonts w:asciiTheme="minorHAnsi" w:hAnsiTheme="minorHAnsi" w:cstheme="minorHAnsi"/>
                <w:bCs/>
                <w:sz w:val="20"/>
                <w:szCs w:val="20"/>
                <w:lang w:eastAsia="en-US"/>
              </w:rPr>
              <w:fldChar w:fldCharType="end"/>
            </w:r>
            <w:r w:rsidRPr="00173A49">
              <w:rPr>
                <w:rFonts w:asciiTheme="minorHAnsi" w:hAnsiTheme="minorHAnsi" w:cstheme="minorHAnsi"/>
                <w:bCs/>
                <w:sz w:val="20"/>
                <w:szCs w:val="20"/>
                <w:lang w:eastAsia="en-US"/>
              </w:rPr>
              <w:t xml:space="preserve"> nie</w:t>
            </w:r>
          </w:p>
        </w:tc>
      </w:tr>
      <w:tr w:rsidR="009B4E85" w:rsidRPr="00173A49" w14:paraId="6970E97F" w14:textId="77777777" w:rsidTr="009B4E85">
        <w:tc>
          <w:tcPr>
            <w:tcW w:w="9067" w:type="dxa"/>
            <w:gridSpan w:val="2"/>
            <w:tcBorders>
              <w:top w:val="single" w:sz="4" w:space="0" w:color="auto"/>
              <w:left w:val="single" w:sz="4" w:space="0" w:color="auto"/>
              <w:bottom w:val="single" w:sz="4" w:space="0" w:color="auto"/>
              <w:right w:val="single" w:sz="4" w:space="0" w:color="auto"/>
            </w:tcBorders>
            <w:hideMark/>
          </w:tcPr>
          <w:p w14:paraId="1543B85E" w14:textId="77777777" w:rsidR="009B4E85" w:rsidRPr="00173A49" w:rsidRDefault="009B4E85" w:rsidP="007F67FB">
            <w:pPr>
              <w:numPr>
                <w:ilvl w:val="0"/>
                <w:numId w:val="99"/>
              </w:numPr>
              <w:spacing w:before="0" w:line="276" w:lineRule="auto"/>
              <w:ind w:left="731" w:hanging="425"/>
              <w:contextualSpacing/>
              <w:rPr>
                <w:rFonts w:asciiTheme="minorHAnsi" w:hAnsiTheme="minorHAnsi" w:cstheme="minorHAnsi"/>
                <w:bCs/>
                <w:iCs/>
                <w:sz w:val="20"/>
                <w:szCs w:val="20"/>
                <w:lang w:eastAsia="en-US"/>
              </w:rPr>
            </w:pPr>
            <w:r w:rsidRPr="00173A49">
              <w:rPr>
                <w:rFonts w:asciiTheme="minorHAnsi" w:hAnsiTheme="minorHAnsi" w:cstheme="minorHAnsi"/>
                <w:bCs/>
                <w:iCs/>
                <w:sz w:val="20"/>
                <w:szCs w:val="20"/>
                <w:lang w:eastAsia="en-US"/>
              </w:rPr>
              <w:t xml:space="preserve">Wskazanie podwykonawcy (nazwa, adres, NIP) </w:t>
            </w:r>
          </w:p>
          <w:p w14:paraId="6204B3C1" w14:textId="77777777" w:rsidR="009B4E85" w:rsidRPr="00173A49" w:rsidRDefault="009B4E85" w:rsidP="00B43B3F">
            <w:pPr>
              <w:spacing w:line="276" w:lineRule="auto"/>
              <w:rPr>
                <w:rFonts w:asciiTheme="minorHAnsi" w:hAnsiTheme="minorHAnsi" w:cstheme="minorHAnsi"/>
                <w:bCs/>
                <w:iCs/>
                <w:sz w:val="20"/>
                <w:szCs w:val="20"/>
              </w:rPr>
            </w:pP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474C047C" w14:textId="66618CF9"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są dokładne</w:t>
      </w:r>
      <w:r w:rsidR="00F43C7A">
        <w:rPr>
          <w:rFonts w:asciiTheme="minorHAnsi" w:hAnsiTheme="minorHAnsi" w:cstheme="minorHAnsi"/>
          <w:i/>
          <w:sz w:val="20"/>
          <w:szCs w:val="20"/>
        </w:rPr>
        <w:t xml:space="preserve"> </w:t>
      </w:r>
      <w:r w:rsidRPr="00BC50B7">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60AB2B88"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29124E5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w:t>
      </w:r>
      <w:r w:rsidR="009B4E85" w:rsidRPr="003D3A2E">
        <w:rPr>
          <w:rFonts w:asciiTheme="minorHAnsi" w:hAnsiTheme="minorHAnsi" w:cstheme="minorHAnsi"/>
          <w:color w:val="FF0000"/>
          <w:sz w:val="20"/>
          <w:szCs w:val="20"/>
          <w:u w:val="single"/>
        </w:rPr>
        <w:t>SKŁADANE WRAZ Z OFERTĄ</w:t>
      </w:r>
      <w:r w:rsidRPr="003D3A2E">
        <w:rPr>
          <w:rFonts w:asciiTheme="minorHAnsi" w:hAnsiTheme="minorHAnsi" w:cstheme="minorHAnsi"/>
          <w:color w:val="FF0000"/>
          <w:sz w:val="20"/>
          <w:szCs w:val="20"/>
          <w:u w:val="single"/>
        </w:rPr>
        <w:t xml:space="preserve">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4039671C" w14:textId="77777777" w:rsidR="009B4E85" w:rsidRPr="009B4E85" w:rsidRDefault="009B4E85" w:rsidP="009B4E85">
      <w:pPr>
        <w:spacing w:before="0" w:line="276" w:lineRule="auto"/>
        <w:jc w:val="center"/>
        <w:rPr>
          <w:rFonts w:asciiTheme="minorHAnsi" w:hAnsiTheme="minorHAnsi" w:cstheme="minorHAnsi"/>
          <w:b/>
          <w:sz w:val="32"/>
          <w:szCs w:val="32"/>
        </w:rPr>
      </w:pPr>
      <w:r w:rsidRPr="009B4E85">
        <w:rPr>
          <w:rFonts w:ascii="Calibri" w:hAnsi="Calibri"/>
          <w:b/>
        </w:rPr>
        <w:t>Dostawa i montaż fabrycznie nowych mebli biurowych dla OD Zielona Góra</w:t>
      </w:r>
    </w:p>
    <w:p w14:paraId="010C6DE5" w14:textId="77777777" w:rsidR="001E3EE8" w:rsidRPr="003D3A2E" w:rsidRDefault="001E3EE8"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25318528" w14:textId="77777777" w:rsidR="00924D9A" w:rsidRPr="009B4E85" w:rsidRDefault="00924D9A" w:rsidP="00924D9A">
      <w:pPr>
        <w:spacing w:before="0" w:line="276" w:lineRule="auto"/>
        <w:jc w:val="center"/>
        <w:rPr>
          <w:rFonts w:asciiTheme="minorHAnsi" w:hAnsiTheme="minorHAnsi" w:cstheme="minorHAnsi"/>
          <w:b/>
          <w:sz w:val="32"/>
          <w:szCs w:val="32"/>
        </w:rPr>
      </w:pPr>
      <w:r w:rsidRPr="009B4E85">
        <w:rPr>
          <w:rFonts w:ascii="Calibri" w:hAnsi="Calibri"/>
          <w:b/>
        </w:rPr>
        <w:t>Dostawa i montaż fabrycznie nowych mebli biurowych dla OD Zielona Góra</w:t>
      </w:r>
    </w:p>
    <w:p w14:paraId="65EFC5D7" w14:textId="77777777" w:rsidR="001E3EE8" w:rsidRDefault="001E3EE8"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59F02141"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6AA2F8F9" w14:textId="77777777" w:rsidR="00924D9A" w:rsidRPr="009B4E85" w:rsidRDefault="00924D9A" w:rsidP="00924D9A">
      <w:pPr>
        <w:spacing w:before="0" w:line="276" w:lineRule="auto"/>
        <w:jc w:val="center"/>
        <w:rPr>
          <w:rFonts w:asciiTheme="minorHAnsi" w:hAnsiTheme="minorHAnsi" w:cstheme="minorHAnsi"/>
          <w:b/>
          <w:sz w:val="32"/>
          <w:szCs w:val="32"/>
        </w:rPr>
      </w:pPr>
      <w:r w:rsidRPr="009B4E85">
        <w:rPr>
          <w:rFonts w:ascii="Calibri" w:hAnsi="Calibri"/>
          <w:b/>
        </w:rPr>
        <w:t>Dostawa i montaż fabrycznie nowych mebli biurowych dla OD Zielona Góra</w:t>
      </w:r>
    </w:p>
    <w:p w14:paraId="72EC06A5" w14:textId="77777777" w:rsidR="00924D9A" w:rsidRDefault="00924D9A" w:rsidP="003D3A2E">
      <w:pPr>
        <w:spacing w:before="0" w:line="276" w:lineRule="auto"/>
        <w:jc w:val="center"/>
        <w:rPr>
          <w:rFonts w:asciiTheme="minorHAnsi" w:hAnsiTheme="minorHAnsi" w:cstheme="minorHAnsi"/>
          <w:b/>
          <w:sz w:val="20"/>
          <w:szCs w:val="20"/>
        </w:rPr>
      </w:pPr>
    </w:p>
    <w:p w14:paraId="5E7D7559" w14:textId="1742A621"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127FD32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24D9A">
        <w:rPr>
          <w:rFonts w:ascii="Calibri" w:hAnsi="Calibri"/>
          <w:b/>
          <w:sz w:val="20"/>
          <w:szCs w:val="20"/>
        </w:rPr>
        <w:t>1200/BW40/ZD/KZ/2024/0000111792</w:t>
      </w:r>
      <w:r w:rsidR="00B1046A">
        <w:rPr>
          <w:rFonts w:ascii="Calibri-Bold" w:hAnsi="Calibri-Bold"/>
          <w:b/>
          <w:bCs/>
          <w:color w:val="000000"/>
          <w:sz w:val="20"/>
          <w:szCs w:val="20"/>
        </w:rPr>
        <w:t>.</w:t>
      </w:r>
    </w:p>
    <w:p w14:paraId="71147C9A" w14:textId="7E71665F" w:rsidR="00082234" w:rsidRPr="003D3A2E" w:rsidRDefault="00082234" w:rsidP="007F67FB">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924D9A" w:rsidRPr="00936300">
        <w:rPr>
          <w:rFonts w:asciiTheme="minorHAnsi" w:hAnsiTheme="minorHAnsi" w:cstheme="minorHAnsi"/>
          <w:sz w:val="20"/>
          <w:szCs w:val="20"/>
        </w:rPr>
        <w:t>Enea Operator Sp. z o.o., ul. Strzeszyńska 58, 60-479 Poznań, NIP 782-23-77-160, REGON 300455398</w:t>
      </w:r>
      <w:r w:rsidR="00924D9A" w:rsidRPr="001B41C2">
        <w:rPr>
          <w:rFonts w:ascii="Calibri" w:eastAsia="Calibri" w:hAnsi="Calibri" w:cs="Calibri"/>
          <w:b/>
          <w:sz w:val="18"/>
          <w:szCs w:val="20"/>
          <w:lang w:eastAsia="en-US"/>
        </w:rPr>
        <w:t xml:space="preserve"> </w:t>
      </w:r>
      <w:r w:rsidR="00924D9A" w:rsidRPr="006D1B30">
        <w:rPr>
          <w:rFonts w:asciiTheme="minorHAnsi" w:eastAsia="Calibri" w:hAnsiTheme="minorHAnsi" w:cstheme="minorHAnsi"/>
          <w:sz w:val="20"/>
          <w:szCs w:val="20"/>
          <w:lang w:eastAsia="en-US"/>
        </w:rPr>
        <w:t xml:space="preserve">(dalej: </w:t>
      </w:r>
      <w:r w:rsidR="00924D9A" w:rsidRPr="006D1B30">
        <w:rPr>
          <w:rFonts w:asciiTheme="minorHAnsi" w:eastAsia="Calibri" w:hAnsiTheme="minorHAnsi" w:cstheme="minorHAnsi"/>
          <w:b/>
          <w:sz w:val="20"/>
          <w:szCs w:val="20"/>
          <w:lang w:eastAsia="en-US"/>
        </w:rPr>
        <w:t>Administrator</w:t>
      </w:r>
      <w:r w:rsidR="00924D9A" w:rsidRPr="006D1B30">
        <w:rPr>
          <w:rFonts w:asciiTheme="minorHAnsi" w:eastAsia="Calibri" w:hAnsiTheme="minorHAnsi" w:cstheme="minorHAnsi"/>
          <w:sz w:val="20"/>
          <w:szCs w:val="20"/>
          <w:lang w:eastAsia="en-US"/>
        </w:rPr>
        <w:t xml:space="preserve">). Dane kontaktowe Inspektora Ochrony Danych: </w:t>
      </w:r>
      <w:hyperlink r:id="rId18" w:history="1">
        <w:r w:rsidR="00924D9A" w:rsidRPr="0015161B">
          <w:rPr>
            <w:rStyle w:val="Hipercze"/>
            <w:rFonts w:asciiTheme="minorHAnsi" w:hAnsiTheme="minorHAnsi" w:cstheme="minorHAnsi"/>
            <w:sz w:val="20"/>
            <w:szCs w:val="20"/>
            <w:lang w:val="en-AU"/>
          </w:rPr>
          <w:t>eop.iod@enea.pl</w:t>
        </w:r>
      </w:hyperlink>
      <w:r w:rsidR="000475AD" w:rsidRPr="000475A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6A3378F8"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hyperlink r:id="rId19" w:history="1">
        <w:r w:rsidR="00924D9A" w:rsidRPr="0015161B">
          <w:rPr>
            <w:rStyle w:val="Hipercze"/>
            <w:rFonts w:asciiTheme="minorHAnsi" w:hAnsiTheme="minorHAnsi" w:cstheme="minorHAnsi"/>
            <w:sz w:val="20"/>
            <w:szCs w:val="20"/>
            <w:lang w:val="en-AU"/>
          </w:rPr>
          <w:t>eop.iod@enea.pl</w:t>
        </w:r>
      </w:hyperlink>
    </w:p>
    <w:p w14:paraId="3E5FA835" w14:textId="316CEBDC"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924D9A">
        <w:rPr>
          <w:rFonts w:ascii="Calibri" w:hAnsi="Calibri"/>
          <w:b/>
          <w:sz w:val="20"/>
          <w:szCs w:val="20"/>
        </w:rPr>
        <w:t xml:space="preserve">1200/BW40/ZD/KZ/2024/0000111792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7F67FB">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7F67FB">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5044AA65" w:rsidR="00082234" w:rsidRPr="003D3A2E" w:rsidRDefault="00082234" w:rsidP="007F67FB">
      <w:pPr>
        <w:numPr>
          <w:ilvl w:val="0"/>
          <w:numId w:val="47"/>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924D9A">
        <w:rPr>
          <w:rFonts w:ascii="Calibri" w:hAnsi="Calibri"/>
          <w:b/>
          <w:sz w:val="20"/>
          <w:szCs w:val="20"/>
        </w:rPr>
        <w:t>1200/BW40/ZD/KZ/2024/0000111792</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7F67FB">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7F67FB">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7F67FB">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7F67FB">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7F67FB">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7F67FB">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7F67FB">
      <w:pPr>
        <w:numPr>
          <w:ilvl w:val="0"/>
          <w:numId w:val="48"/>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21D11189" w:rsidR="00082234" w:rsidRPr="003D3A2E" w:rsidRDefault="00082234" w:rsidP="007F67FB">
      <w:pPr>
        <w:numPr>
          <w:ilvl w:val="0"/>
          <w:numId w:val="47"/>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20" w:history="1">
        <w:r w:rsidR="00924D9A" w:rsidRPr="0015161B">
          <w:rPr>
            <w:rStyle w:val="Hipercze"/>
            <w:rFonts w:asciiTheme="minorHAnsi" w:hAnsiTheme="minorHAnsi" w:cstheme="minorHAnsi"/>
            <w:sz w:val="20"/>
            <w:szCs w:val="20"/>
            <w:lang w:val="en-AU"/>
          </w:rPr>
          <w:t>eop.iod@enea.pl</w:t>
        </w:r>
      </w:hyperlink>
    </w:p>
    <w:p w14:paraId="7DDBE0AD" w14:textId="77777777" w:rsidR="00082234" w:rsidRPr="003D3A2E" w:rsidRDefault="00082234" w:rsidP="007F67FB">
      <w:pPr>
        <w:numPr>
          <w:ilvl w:val="0"/>
          <w:numId w:val="47"/>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63C7CCCB"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podpis  przedstawiciela(i) Wykonawcy</w:t>
            </w:r>
          </w:p>
        </w:tc>
      </w:tr>
    </w:tbl>
    <w:p w14:paraId="77ABC35E" w14:textId="2A359066"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6"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D70B20">
        <w:rPr>
          <w:rFonts w:asciiTheme="minorHAnsi" w:hAnsiTheme="minorHAnsi" w:cstheme="minorHAnsi"/>
          <w:sz w:val="20"/>
          <w:szCs w:val="20"/>
          <w:u w:val="single"/>
        </w:rPr>
        <w:t>ZAMÓWIEŃ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w:t>
      </w:r>
      <w:r w:rsidR="009B4E85" w:rsidRPr="003D3A2E">
        <w:rPr>
          <w:rFonts w:asciiTheme="minorHAnsi" w:hAnsiTheme="minorHAnsi" w:cstheme="minorHAnsi"/>
          <w:color w:val="FF0000"/>
          <w:sz w:val="20"/>
          <w:szCs w:val="20"/>
          <w:u w:val="single"/>
        </w:rPr>
        <w:t>SKŁADANE WRAZ Z OFERTĄ</w:t>
      </w:r>
      <w:r w:rsidR="007E46BF" w:rsidRPr="003D3A2E">
        <w:rPr>
          <w:rFonts w:asciiTheme="minorHAnsi" w:hAnsiTheme="minorHAnsi" w:cstheme="minorHAnsi"/>
          <w:color w:val="FF0000"/>
          <w:sz w:val="20"/>
          <w:szCs w:val="20"/>
          <w:u w:val="single"/>
        </w:rPr>
        <w:t>)</w:t>
      </w:r>
      <w:bookmarkEnd w:id="26"/>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7668E892" w14:textId="77777777" w:rsidR="00924D9A" w:rsidRPr="009B4E85" w:rsidRDefault="00924D9A" w:rsidP="00924D9A">
      <w:pPr>
        <w:spacing w:before="0" w:line="276" w:lineRule="auto"/>
        <w:jc w:val="center"/>
        <w:rPr>
          <w:rFonts w:asciiTheme="minorHAnsi" w:hAnsiTheme="minorHAnsi" w:cstheme="minorHAnsi"/>
          <w:b/>
          <w:sz w:val="32"/>
          <w:szCs w:val="32"/>
        </w:rPr>
      </w:pPr>
      <w:r w:rsidRPr="009B4E85">
        <w:rPr>
          <w:rFonts w:ascii="Calibri" w:hAnsi="Calibri"/>
          <w:b/>
        </w:rPr>
        <w:t>Dostawa i montaż fabrycznie nowych mebli biurowych dla OD Zielona Góra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7" w:name="_Toc409695893"/>
            <w:bookmarkStart w:id="28" w:name="_Toc518474589"/>
            <w:bookmarkEnd w:id="27"/>
            <w:bookmarkEnd w:id="28"/>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54180594"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D70B20">
              <w:rPr>
                <w:rFonts w:asciiTheme="minorHAnsi" w:hAnsiTheme="minorHAnsi" w:cstheme="minorHAnsi"/>
                <w:b/>
                <w:bCs/>
                <w:sz w:val="20"/>
                <w:szCs w:val="20"/>
              </w:rPr>
              <w:t>zamówienie</w:t>
            </w:r>
          </w:p>
        </w:tc>
        <w:tc>
          <w:tcPr>
            <w:tcW w:w="2268" w:type="dxa"/>
            <w:shd w:val="clear" w:color="auto" w:fill="auto"/>
          </w:tcPr>
          <w:p w14:paraId="364A51C8" w14:textId="7CE23B5D" w:rsidR="009619FA"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 xml:space="preserve">Przedmiot </w:t>
            </w:r>
            <w:r w:rsidR="00D70B20">
              <w:rPr>
                <w:rFonts w:asciiTheme="minorHAnsi" w:hAnsiTheme="minorHAnsi" w:cstheme="minorHAnsi"/>
                <w:b/>
                <w:sz w:val="20"/>
                <w:szCs w:val="20"/>
              </w:rPr>
              <w:t>zamówienia</w:t>
            </w:r>
            <w:r w:rsidR="00F43C7A">
              <w:rPr>
                <w:rFonts w:asciiTheme="minorHAnsi" w:hAnsiTheme="minorHAnsi" w:cstheme="minorHAnsi"/>
                <w:b/>
                <w:sz w:val="20"/>
                <w:szCs w:val="20"/>
              </w:rPr>
              <w:t>:</w:t>
            </w:r>
          </w:p>
          <w:p w14:paraId="700AA606" w14:textId="4DE7289F" w:rsidR="00F43C7A" w:rsidRPr="0032561D" w:rsidRDefault="00924D9A" w:rsidP="003D3A2E">
            <w:pPr>
              <w:spacing w:before="0" w:line="276" w:lineRule="auto"/>
              <w:jc w:val="center"/>
              <w:rPr>
                <w:rFonts w:ascii="Calibri" w:hAnsi="Calibri" w:cs="Calibri"/>
                <w:b/>
                <w:bCs/>
                <w:i/>
                <w:iCs/>
                <w:sz w:val="20"/>
                <w:szCs w:val="20"/>
              </w:rPr>
            </w:pPr>
            <w:r w:rsidRPr="00924D9A">
              <w:rPr>
                <w:rFonts w:ascii="Calibri" w:hAnsi="Calibri" w:cs="Calibri"/>
                <w:i/>
                <w:iCs/>
                <w:color w:val="000000"/>
                <w:sz w:val="20"/>
                <w:szCs w:val="20"/>
              </w:rPr>
              <w:t>dostawa lub montaż mebli biurowych</w:t>
            </w:r>
            <w:r w:rsidRPr="00924D9A">
              <w:rPr>
                <w:rFonts w:ascii="Calibri" w:hAnsi="Calibri" w:cs="Calibri"/>
                <w:b/>
                <w:bCs/>
                <w:i/>
                <w:iCs/>
                <w:color w:val="000000"/>
                <w:sz w:val="20"/>
                <w:szCs w:val="20"/>
              </w:rPr>
              <w:t xml:space="preserve"> </w:t>
            </w:r>
            <w:r w:rsidR="00F43C7A" w:rsidRPr="0032561D">
              <w:rPr>
                <w:rFonts w:ascii="Calibri" w:hAnsi="Calibri" w:cs="Calibri"/>
                <w:b/>
                <w:bCs/>
                <w:i/>
                <w:iCs/>
                <w:color w:val="000000"/>
                <w:sz w:val="20"/>
                <w:szCs w:val="20"/>
              </w:rPr>
              <w:t>[TAK/NIE</w:t>
            </w:r>
            <w:r w:rsidR="00364536" w:rsidRPr="0032561D">
              <w:rPr>
                <w:rFonts w:ascii="Calibri" w:hAnsi="Calibri" w:cs="Calibri"/>
                <w:b/>
                <w:bCs/>
                <w:i/>
                <w:iCs/>
                <w:color w:val="000000"/>
                <w:sz w:val="20"/>
                <w:szCs w:val="20"/>
              </w:rPr>
              <w:t>]</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090BCF0D" w:rsidR="00C03E08" w:rsidRPr="00763F89" w:rsidRDefault="00763F89" w:rsidP="003D3A2E">
            <w:pPr>
              <w:spacing w:before="0" w:line="276" w:lineRule="auto"/>
              <w:ind w:left="-111" w:right="-112" w:firstLine="111"/>
              <w:jc w:val="center"/>
              <w:rPr>
                <w:rFonts w:asciiTheme="minorHAnsi" w:hAnsiTheme="minorHAnsi" w:cstheme="minorHAnsi"/>
                <w:b/>
                <w:i/>
                <w:sz w:val="20"/>
                <w:szCs w:val="20"/>
              </w:rPr>
            </w:pPr>
            <w:r w:rsidRPr="00763F89">
              <w:rPr>
                <w:rFonts w:asciiTheme="minorHAnsi" w:hAnsiTheme="minorHAnsi" w:cstheme="minorHAnsi"/>
                <w:b/>
                <w:sz w:val="20"/>
                <w:szCs w:val="20"/>
              </w:rPr>
              <w:t xml:space="preserve">Termin realizacji </w:t>
            </w:r>
            <w:r w:rsidR="00D70B20">
              <w:rPr>
                <w:rFonts w:asciiTheme="minorHAnsi" w:hAnsiTheme="minorHAnsi" w:cstheme="minorHAnsi"/>
                <w:b/>
                <w:sz w:val="20"/>
                <w:szCs w:val="20"/>
              </w:rPr>
              <w:t xml:space="preserve">zamówienia </w:t>
            </w:r>
            <w:r w:rsidR="00364536" w:rsidRPr="000D4709">
              <w:rPr>
                <w:rFonts w:cs="Calibri"/>
                <w:color w:val="000000"/>
                <w:sz w:val="20"/>
                <w:szCs w:val="20"/>
              </w:rPr>
              <w:t xml:space="preserve">w </w:t>
            </w:r>
            <w:r w:rsidR="00364536" w:rsidRPr="0032561D">
              <w:rPr>
                <w:rFonts w:ascii="Calibri" w:hAnsi="Calibri" w:cs="Calibri"/>
                <w:i/>
                <w:iCs/>
                <w:color w:val="000000"/>
                <w:sz w:val="20"/>
                <w:szCs w:val="20"/>
              </w:rPr>
              <w:t>okresie ostatnich 3 lat przed upływem terminu składania Ofert</w:t>
            </w:r>
          </w:p>
          <w:p w14:paraId="7780DFB2" w14:textId="3EF2C7EC" w:rsidR="00C03E08" w:rsidRPr="0032561D" w:rsidRDefault="00364536" w:rsidP="003D3A2E">
            <w:pPr>
              <w:spacing w:before="0" w:line="276" w:lineRule="auto"/>
              <w:jc w:val="center"/>
              <w:rPr>
                <w:rFonts w:asciiTheme="minorHAnsi" w:hAnsiTheme="minorHAnsi" w:cstheme="minorHAnsi"/>
                <w:b/>
                <w:bCs/>
                <w:i/>
                <w:iCs/>
                <w:sz w:val="20"/>
                <w:szCs w:val="20"/>
              </w:rPr>
            </w:pPr>
            <w:r w:rsidRPr="0032561D">
              <w:rPr>
                <w:rFonts w:asciiTheme="minorHAnsi" w:hAnsiTheme="minorHAnsi" w:cstheme="minorHAnsi"/>
                <w:b/>
                <w:bCs/>
                <w:i/>
                <w:iCs/>
                <w:sz w:val="20"/>
                <w:szCs w:val="20"/>
              </w:rPr>
              <w:t>[TAK/NIE]</w:t>
            </w:r>
          </w:p>
        </w:tc>
        <w:tc>
          <w:tcPr>
            <w:tcW w:w="1559" w:type="dxa"/>
          </w:tcPr>
          <w:p w14:paraId="7387980F" w14:textId="60123252" w:rsidR="00C03E08" w:rsidRDefault="00763F89" w:rsidP="003D3A2E">
            <w:pPr>
              <w:spacing w:before="0" w:line="276" w:lineRule="auto"/>
              <w:ind w:left="-103"/>
              <w:jc w:val="center"/>
              <w:rPr>
                <w:rFonts w:ascii="Calibri" w:hAnsi="Calibri" w:cs="Calibri"/>
                <w:i/>
                <w:iCs/>
                <w:color w:val="000000"/>
                <w:sz w:val="20"/>
                <w:szCs w:val="20"/>
              </w:rPr>
            </w:pPr>
            <w:r w:rsidRPr="00763F89">
              <w:rPr>
                <w:rFonts w:asciiTheme="minorHAnsi" w:hAnsiTheme="minorHAnsi" w:cstheme="minorHAnsi"/>
                <w:b/>
                <w:sz w:val="20"/>
                <w:szCs w:val="20"/>
              </w:rPr>
              <w:t xml:space="preserve">Wartość </w:t>
            </w:r>
            <w:r w:rsidR="00D70B20">
              <w:rPr>
                <w:rFonts w:asciiTheme="minorHAnsi" w:hAnsiTheme="minorHAnsi" w:cstheme="minorHAnsi"/>
                <w:b/>
                <w:sz w:val="20"/>
                <w:szCs w:val="20"/>
              </w:rPr>
              <w:t>zamówienia</w:t>
            </w:r>
            <w:r w:rsidR="00364536">
              <w:rPr>
                <w:rFonts w:asciiTheme="minorHAnsi" w:hAnsiTheme="minorHAnsi" w:cstheme="minorHAnsi"/>
                <w:b/>
                <w:sz w:val="20"/>
                <w:szCs w:val="20"/>
              </w:rPr>
              <w:t xml:space="preserve"> </w:t>
            </w:r>
            <w:r w:rsidR="00364536">
              <w:rPr>
                <w:rFonts w:cs="Calibri"/>
                <w:color w:val="000000"/>
                <w:sz w:val="20"/>
                <w:szCs w:val="20"/>
              </w:rPr>
              <w:t xml:space="preserve">o </w:t>
            </w:r>
            <w:r w:rsidR="00364536" w:rsidRPr="0032561D">
              <w:rPr>
                <w:rFonts w:ascii="Calibri" w:hAnsi="Calibri" w:cs="Calibri"/>
                <w:i/>
                <w:iCs/>
                <w:color w:val="000000"/>
                <w:sz w:val="20"/>
                <w:szCs w:val="20"/>
              </w:rPr>
              <w:t xml:space="preserve">wartości co najmniej </w:t>
            </w:r>
            <w:r w:rsidR="00924D9A">
              <w:rPr>
                <w:rFonts w:ascii="Calibri" w:hAnsi="Calibri" w:cs="Calibri"/>
                <w:i/>
                <w:iCs/>
                <w:color w:val="000000"/>
                <w:sz w:val="20"/>
                <w:szCs w:val="20"/>
              </w:rPr>
              <w:t>1</w:t>
            </w:r>
            <w:r w:rsidR="00364536" w:rsidRPr="0032561D">
              <w:rPr>
                <w:rFonts w:ascii="Calibri" w:hAnsi="Calibri" w:cs="Calibri"/>
                <w:i/>
                <w:iCs/>
                <w:color w:val="000000"/>
                <w:sz w:val="20"/>
                <w:szCs w:val="20"/>
              </w:rPr>
              <w:t xml:space="preserve">00 000,00 zł (słownie: </w:t>
            </w:r>
            <w:r w:rsidR="00924D9A">
              <w:rPr>
                <w:rFonts w:ascii="Calibri" w:hAnsi="Calibri" w:cs="Calibri"/>
                <w:i/>
                <w:iCs/>
                <w:color w:val="000000"/>
                <w:sz w:val="20"/>
                <w:szCs w:val="20"/>
              </w:rPr>
              <w:t>sto</w:t>
            </w:r>
            <w:r w:rsidR="00364536" w:rsidRPr="0032561D">
              <w:rPr>
                <w:rFonts w:ascii="Calibri" w:hAnsi="Calibri" w:cs="Calibri"/>
                <w:i/>
                <w:iCs/>
                <w:color w:val="000000"/>
                <w:sz w:val="20"/>
                <w:szCs w:val="20"/>
              </w:rPr>
              <w:t xml:space="preserve"> tysięcy złotych 00/100) netto każde</w:t>
            </w:r>
          </w:p>
          <w:p w14:paraId="585653DF" w14:textId="33E172DB" w:rsidR="00364536" w:rsidRPr="00364536" w:rsidRDefault="00364536" w:rsidP="003D3A2E">
            <w:pPr>
              <w:spacing w:before="0" w:line="276" w:lineRule="auto"/>
              <w:ind w:left="-103"/>
              <w:jc w:val="center"/>
              <w:rPr>
                <w:rFonts w:asciiTheme="minorHAnsi" w:hAnsiTheme="minorHAnsi" w:cstheme="minorHAnsi"/>
                <w:b/>
                <w:bCs/>
                <w:i/>
                <w:sz w:val="20"/>
                <w:szCs w:val="20"/>
              </w:rPr>
            </w:pPr>
            <w:r w:rsidRPr="0032561D">
              <w:rPr>
                <w:rFonts w:asciiTheme="minorHAnsi" w:hAnsiTheme="minorHAnsi" w:cstheme="minorHAnsi"/>
                <w:b/>
                <w:bCs/>
                <w:i/>
                <w:iCs/>
                <w:sz w:val="20"/>
                <w:szCs w:val="20"/>
              </w:rPr>
              <w:t>[TAK/NIE]</w:t>
            </w:r>
          </w:p>
        </w:tc>
        <w:tc>
          <w:tcPr>
            <w:tcW w:w="1843" w:type="dxa"/>
          </w:tcPr>
          <w:p w14:paraId="02DC7B4A" w14:textId="5A9F4244"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D70B20">
              <w:rPr>
                <w:rFonts w:asciiTheme="minorHAnsi" w:hAnsiTheme="minorHAnsi" w:cstheme="minorHAnsi"/>
                <w:b/>
                <w:bCs/>
                <w:sz w:val="20"/>
                <w:szCs w:val="20"/>
              </w:rPr>
              <w:t>zamówienia</w:t>
            </w:r>
          </w:p>
          <w:p w14:paraId="5F728139" w14:textId="77777777" w:rsidR="00C03E08" w:rsidRPr="00763F89" w:rsidRDefault="00C03E08" w:rsidP="003D3A2E">
            <w:pPr>
              <w:spacing w:before="0" w:line="276" w:lineRule="auto"/>
              <w:ind w:left="-106"/>
              <w:jc w:val="center"/>
              <w:rPr>
                <w:rFonts w:asciiTheme="minorHAnsi" w:eastAsia="Arial Unicode MS" w:hAnsiTheme="minorHAnsi" w:cstheme="minorHAnsi"/>
                <w:b/>
                <w:bCs/>
                <w:sz w:val="20"/>
                <w:szCs w:val="20"/>
              </w:rPr>
            </w:pPr>
            <w:r w:rsidRPr="00763F89">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546C23CE"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D70B20">
        <w:rPr>
          <w:rFonts w:asciiTheme="minorHAnsi" w:hAnsiTheme="minorHAnsi" w:cstheme="minorHAnsi"/>
          <w:b/>
          <w:color w:val="FF0000"/>
          <w:sz w:val="20"/>
          <w:szCs w:val="20"/>
        </w:rPr>
        <w:t>zamówień</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6B0C0FD0"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POWINNY BYĆ SPORZĄDZONE I OZNACZONE W TAKI SPOSÓB, ABY NIE BYŁO WĄTPLIWOŚCI, KTÓRYCH </w:t>
      </w:r>
      <w:r w:rsidR="00D70B20">
        <w:rPr>
          <w:rFonts w:asciiTheme="minorHAnsi" w:hAnsiTheme="minorHAnsi" w:cstheme="minorHAnsi"/>
          <w:b/>
          <w:sz w:val="20"/>
          <w:szCs w:val="20"/>
        </w:rPr>
        <w:t>ZAMÓWIEŃ</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D70B20">
        <w:rPr>
          <w:rFonts w:asciiTheme="minorHAnsi" w:hAnsiTheme="minorHAnsi" w:cstheme="minorHAnsi"/>
          <w:i/>
          <w:sz w:val="20"/>
          <w:szCs w:val="20"/>
        </w:rPr>
        <w:t>zamówienia</w:t>
      </w:r>
      <w:r w:rsidRPr="003D3A2E">
        <w:rPr>
          <w:rFonts w:asciiTheme="minorHAnsi" w:hAnsiTheme="minorHAnsi" w:cstheme="minorHAnsi"/>
          <w:i/>
          <w:sz w:val="20"/>
          <w:szCs w:val="20"/>
        </w:rPr>
        <w:t xml:space="preserve"> nr 1”</w:t>
      </w:r>
    </w:p>
    <w:p w14:paraId="42736891" w14:textId="5D59C55D"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D70B20">
        <w:rPr>
          <w:rFonts w:asciiTheme="minorHAnsi" w:eastAsia="Calibri" w:hAnsiTheme="minorHAnsi" w:cstheme="minorHAnsi"/>
          <w:sz w:val="20"/>
          <w:szCs w:val="20"/>
        </w:rPr>
        <w:t>zamówień</w:t>
      </w:r>
      <w:r w:rsidR="00763F89">
        <w:rPr>
          <w:rFonts w:asciiTheme="minorHAnsi" w:eastAsia="Calibri" w:hAnsiTheme="minorHAnsi" w:cstheme="minorHAnsi"/>
          <w:sz w:val="20"/>
          <w:szCs w:val="20"/>
        </w:rPr>
        <w:t xml:space="preserve">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23216E3"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D70B20">
        <w:rPr>
          <w:rFonts w:asciiTheme="minorHAnsi" w:eastAsiaTheme="minorHAnsi" w:hAnsiTheme="minorHAnsi" w:cstheme="minorHAnsi"/>
          <w:i/>
          <w:sz w:val="20"/>
          <w:szCs w:val="20"/>
        </w:rPr>
        <w:t>zamówień</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D70B20">
        <w:rPr>
          <w:rFonts w:asciiTheme="minorHAnsi" w:hAnsiTheme="minorHAnsi" w:cstheme="minorHAnsi"/>
          <w:i/>
          <w:sz w:val="20"/>
          <w:szCs w:val="20"/>
        </w:rPr>
        <w:t>zamówienia</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74C371C0" w:rsidR="00C03E08" w:rsidRPr="003D3A2E" w:rsidRDefault="00C03E08" w:rsidP="007F67FB">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D70B20">
        <w:rPr>
          <w:rFonts w:asciiTheme="minorHAnsi" w:hAnsiTheme="minorHAnsi" w:cstheme="minorHAnsi"/>
          <w:i/>
          <w:sz w:val="20"/>
          <w:szCs w:val="20"/>
        </w:rPr>
        <w:t>zamówień</w:t>
      </w:r>
      <w:r w:rsidR="00763F89">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560F9DAC" w:rsidR="00C03E08" w:rsidRPr="003D3A2E" w:rsidRDefault="00C03E08" w:rsidP="007F67FB">
      <w:pPr>
        <w:pStyle w:val="Nagwek"/>
        <w:numPr>
          <w:ilvl w:val="0"/>
          <w:numId w:val="49"/>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D70B20">
        <w:rPr>
          <w:rFonts w:asciiTheme="minorHAnsi" w:hAnsiTheme="minorHAnsi" w:cstheme="minorHAnsi"/>
          <w:i/>
          <w:sz w:val="20"/>
          <w:szCs w:val="20"/>
        </w:rPr>
        <w:t>zamówienia</w:t>
      </w:r>
      <w:r w:rsidR="00763F89">
        <w:rPr>
          <w:rFonts w:asciiTheme="minorHAnsi" w:hAnsiTheme="minorHAnsi" w:cstheme="minorHAnsi"/>
          <w:i/>
          <w:sz w:val="20"/>
          <w:szCs w:val="20"/>
        </w:rPr>
        <w:t>.</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3521516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2C907090"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9"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w:t>
      </w:r>
      <w:r w:rsidR="009B4E85" w:rsidRPr="003D3A2E">
        <w:rPr>
          <w:rFonts w:asciiTheme="minorHAnsi" w:hAnsiTheme="minorHAnsi" w:cstheme="minorHAnsi"/>
          <w:color w:val="FF0000"/>
          <w:sz w:val="20"/>
          <w:szCs w:val="20"/>
          <w:u w:val="single"/>
        </w:rPr>
        <w:t>SKŁADANE WRAZ Z OFERTĄ</w:t>
      </w:r>
      <w:r w:rsidR="007E46BF" w:rsidRPr="003D3A2E">
        <w:rPr>
          <w:rFonts w:asciiTheme="minorHAnsi" w:hAnsiTheme="minorHAnsi" w:cstheme="minorHAnsi"/>
          <w:color w:val="FF0000"/>
          <w:sz w:val="20"/>
          <w:szCs w:val="20"/>
          <w:u w:val="single"/>
        </w:rPr>
        <w:t>)</w:t>
      </w:r>
      <w:bookmarkEnd w:id="29"/>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0C7F6C0B" w14:textId="77777777" w:rsidR="00924D9A" w:rsidRPr="009B4E85" w:rsidRDefault="00924D9A" w:rsidP="00924D9A">
            <w:pPr>
              <w:spacing w:before="0" w:line="276" w:lineRule="auto"/>
              <w:jc w:val="center"/>
              <w:rPr>
                <w:rFonts w:asciiTheme="minorHAnsi" w:hAnsiTheme="minorHAnsi" w:cstheme="minorHAnsi"/>
                <w:b/>
                <w:sz w:val="32"/>
                <w:szCs w:val="32"/>
              </w:rPr>
            </w:pPr>
            <w:r w:rsidRPr="009B4E85">
              <w:rPr>
                <w:rFonts w:ascii="Calibri" w:hAnsi="Calibri"/>
                <w:b/>
              </w:rPr>
              <w:t>Dostawa i montaż fabrycznie nowych mebli biurowych dla OD Zielona Góra</w:t>
            </w:r>
          </w:p>
          <w:p w14:paraId="571DE7FF" w14:textId="3F9D2D8E" w:rsidR="0030391A" w:rsidRPr="003D3A2E" w:rsidRDefault="0030391A" w:rsidP="003D3A2E">
            <w:pPr>
              <w:spacing w:before="0" w:line="276" w:lineRule="auto"/>
              <w:jc w:val="center"/>
              <w:rPr>
                <w:rFonts w:asciiTheme="minorHAnsi" w:hAnsiTheme="minorHAnsi" w:cstheme="minorHAnsi"/>
                <w:b/>
                <w:bCs/>
                <w:color w:val="FFFFFF"/>
                <w:sz w:val="20"/>
                <w:szCs w:val="20"/>
              </w:rPr>
            </w:pP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7F67FB">
      <w:pPr>
        <w:numPr>
          <w:ilvl w:val="0"/>
          <w:numId w:val="45"/>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5A3BA4B1"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7F67FB">
      <w:pPr>
        <w:numPr>
          <w:ilvl w:val="0"/>
          <w:numId w:val="45"/>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3D2A0BD1"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5015BA1A" w14:textId="4921EA6A" w:rsidR="009B4E85" w:rsidRPr="00454978" w:rsidRDefault="0030391A" w:rsidP="00454978">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sectPr w:rsidR="009B4E85" w:rsidRPr="00454978" w:rsidSect="009619FA">
      <w:headerReference w:type="default" r:id="rId21"/>
      <w:footerReference w:type="default" r:id="rId22"/>
      <w:headerReference w:type="first" r:id="rId23"/>
      <w:pgSz w:w="11900" w:h="16840"/>
      <w:pgMar w:top="906" w:right="1066" w:bottom="1415" w:left="1042" w:header="478" w:footer="26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F475D" w14:textId="77777777" w:rsidR="005E0351" w:rsidRDefault="005E0351" w:rsidP="007A1C80">
      <w:pPr>
        <w:spacing w:before="0"/>
      </w:pPr>
      <w:r>
        <w:separator/>
      </w:r>
    </w:p>
  </w:endnote>
  <w:endnote w:type="continuationSeparator" w:id="0">
    <w:p w14:paraId="03E52A2F" w14:textId="77777777" w:rsidR="005E0351" w:rsidRDefault="005E0351" w:rsidP="007A1C80">
      <w:pPr>
        <w:spacing w:before="0"/>
      </w:pPr>
      <w:r>
        <w:continuationSeparator/>
      </w:r>
    </w:p>
  </w:endnote>
  <w:endnote w:type="continuationNotice" w:id="1">
    <w:p w14:paraId="73E244DB" w14:textId="77777777" w:rsidR="005E0351" w:rsidRDefault="005E03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auto"/>
    <w:pitch w:val="default"/>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pitch w:val="default"/>
  </w:font>
  <w:font w:name="Futura Hv">
    <w:altName w:val="Century Gothic"/>
    <w:charset w:val="00"/>
    <w:family w:val="swiss"/>
    <w:pitch w:val="variable"/>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004201E7" w:rsidR="00D74AE0" w:rsidRPr="00942D67" w:rsidRDefault="00D74AE0"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10</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D74AE0" w:rsidRPr="00CC08B4" w:rsidRDefault="00D74AE0">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E58BF83" w:rsidR="00D74AE0" w:rsidRPr="006C4383" w:rsidRDefault="00D74AE0">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D74AE0" w:rsidRPr="00902DE3" w:rsidRDefault="00D74AE0">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62D1C4CE" w:rsidR="00D74AE0" w:rsidRPr="006467C1" w:rsidRDefault="00D74AE0"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8C91" w14:textId="77777777" w:rsidR="005E0351" w:rsidRDefault="005E0351" w:rsidP="007A1C80">
      <w:pPr>
        <w:spacing w:before="0"/>
      </w:pPr>
      <w:r>
        <w:separator/>
      </w:r>
    </w:p>
  </w:footnote>
  <w:footnote w:type="continuationSeparator" w:id="0">
    <w:p w14:paraId="060D207C" w14:textId="77777777" w:rsidR="005E0351" w:rsidRDefault="005E0351" w:rsidP="007A1C80">
      <w:pPr>
        <w:spacing w:before="0"/>
      </w:pPr>
      <w:r>
        <w:continuationSeparator/>
      </w:r>
    </w:p>
  </w:footnote>
  <w:footnote w:type="continuationNotice" w:id="1">
    <w:p w14:paraId="6DD3CF0D" w14:textId="77777777" w:rsidR="005E0351" w:rsidRDefault="005E0351">
      <w:pPr>
        <w:spacing w:before="0"/>
      </w:pPr>
    </w:p>
  </w:footnote>
  <w:footnote w:id="2">
    <w:p w14:paraId="23B12575" w14:textId="77777777" w:rsidR="00D74AE0" w:rsidRPr="00BC50B7" w:rsidRDefault="00D74AE0"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D74AE0" w:rsidRPr="00BC50B7" w:rsidRDefault="00D74AE0" w:rsidP="007F67FB">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D74AE0" w:rsidRPr="00BC50B7" w:rsidRDefault="00D74AE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D74AE0" w:rsidRPr="00BC50B7" w:rsidRDefault="00D74AE0"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D74AE0" w:rsidRPr="00BC50B7" w:rsidRDefault="00D74AE0" w:rsidP="007F67FB">
      <w:pPr>
        <w:pStyle w:val="Akapitzlist"/>
        <w:numPr>
          <w:ilvl w:val="0"/>
          <w:numId w:val="86"/>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D74AE0" w:rsidRPr="006A7964" w:rsidRDefault="00D74AE0"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D74AE0" w:rsidRPr="00891EB7" w:rsidRDefault="00D74AE0"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D74AE0" w:rsidRPr="00DD3397" w14:paraId="66786349" w14:textId="77777777" w:rsidTr="007E4C27">
      <w:trPr>
        <w:cantSplit/>
        <w:trHeight w:val="284"/>
      </w:trPr>
      <w:tc>
        <w:tcPr>
          <w:tcW w:w="6486" w:type="dxa"/>
          <w:tcBorders>
            <w:top w:val="nil"/>
            <w:left w:val="nil"/>
            <w:bottom w:val="nil"/>
            <w:right w:val="nil"/>
          </w:tcBorders>
        </w:tcPr>
        <w:p w14:paraId="18ECAC9A" w14:textId="5FBDF701" w:rsidR="00D74AE0" w:rsidRPr="00DD3397" w:rsidRDefault="00D74AE0"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D74AE0" w:rsidRPr="00DD3397" w:rsidRDefault="00D74AE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4AE0"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D74AE0" w:rsidRPr="00DD3397" w:rsidRDefault="00D74AE0"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688A3D65" w:rsidR="00D74AE0" w:rsidRPr="006B4A38" w:rsidRDefault="007745AE" w:rsidP="005C6F8F">
          <w:pPr>
            <w:pStyle w:val="Nagwek"/>
            <w:spacing w:before="0"/>
            <w:jc w:val="right"/>
            <w:rPr>
              <w:rFonts w:asciiTheme="minorHAnsi" w:hAnsiTheme="minorHAnsi" w:cstheme="minorHAnsi"/>
              <w:bCs/>
              <w:sz w:val="18"/>
              <w:szCs w:val="18"/>
            </w:rPr>
          </w:pPr>
          <w:r w:rsidRPr="007745AE">
            <w:rPr>
              <w:rFonts w:ascii="Calibri" w:hAnsi="Calibri" w:cs="Calibri"/>
              <w:b/>
              <w:sz w:val="20"/>
              <w:szCs w:val="20"/>
            </w:rPr>
            <w:t>1200/BW40/ZD/KZ/2024/0000111792</w:t>
          </w:r>
        </w:p>
      </w:tc>
    </w:tr>
  </w:tbl>
  <w:p w14:paraId="6F0CB038" w14:textId="77777777" w:rsidR="00D74AE0" w:rsidRPr="00C842CA" w:rsidRDefault="00D74AE0"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72"/>
      <w:gridCol w:w="3318"/>
    </w:tblGrid>
    <w:tr w:rsidR="00D74AE0" w:rsidRPr="00DD3397" w14:paraId="586C100C" w14:textId="77777777" w:rsidTr="005C6F8F">
      <w:trPr>
        <w:cantSplit/>
        <w:trHeight w:val="284"/>
      </w:trPr>
      <w:tc>
        <w:tcPr>
          <w:tcW w:w="6489" w:type="dxa"/>
          <w:tcBorders>
            <w:top w:val="nil"/>
            <w:left w:val="nil"/>
            <w:bottom w:val="nil"/>
            <w:right w:val="nil"/>
          </w:tcBorders>
        </w:tcPr>
        <w:p w14:paraId="4BD59EEF" w14:textId="77777777" w:rsidR="00D74AE0" w:rsidRPr="00DD3397" w:rsidRDefault="00D74AE0"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D74AE0" w:rsidRPr="00DD3397" w:rsidRDefault="00D74AE0"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4AE0"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D74AE0" w:rsidRPr="00DD3397" w:rsidRDefault="00D74AE0"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0931C68" w:rsidR="00D74AE0" w:rsidRPr="00F737B7" w:rsidRDefault="00D74AE0" w:rsidP="005C6F8F">
          <w:pPr>
            <w:pStyle w:val="Nagwek"/>
            <w:spacing w:before="0"/>
            <w:jc w:val="right"/>
            <w:rPr>
              <w:rFonts w:asciiTheme="minorHAnsi" w:hAnsiTheme="minorHAnsi" w:cstheme="minorHAnsi"/>
              <w:b/>
              <w:bCs/>
              <w:sz w:val="18"/>
              <w:szCs w:val="18"/>
            </w:rPr>
          </w:pPr>
          <w:r>
            <w:rPr>
              <w:rFonts w:ascii="Calibri" w:hAnsi="Calibri" w:cs="Calibri"/>
              <w:b/>
              <w:sz w:val="20"/>
              <w:szCs w:val="20"/>
            </w:rPr>
            <w:t>1</w:t>
          </w:r>
          <w:r w:rsidR="007745AE">
            <w:rPr>
              <w:rFonts w:ascii="Calibri" w:hAnsi="Calibri" w:cs="Calibri"/>
              <w:b/>
              <w:sz w:val="20"/>
              <w:szCs w:val="20"/>
            </w:rPr>
            <w:t>2</w:t>
          </w:r>
          <w:r>
            <w:rPr>
              <w:rFonts w:ascii="Calibri" w:hAnsi="Calibri"/>
              <w:b/>
              <w:sz w:val="20"/>
              <w:szCs w:val="20"/>
            </w:rPr>
            <w:t>00/</w:t>
          </w:r>
          <w:r w:rsidR="007745AE">
            <w:rPr>
              <w:rFonts w:ascii="Calibri" w:hAnsi="Calibri"/>
              <w:b/>
              <w:sz w:val="20"/>
              <w:szCs w:val="20"/>
            </w:rPr>
            <w:t>B</w:t>
          </w:r>
          <w:r>
            <w:rPr>
              <w:rFonts w:ascii="Calibri" w:hAnsi="Calibri"/>
              <w:b/>
              <w:sz w:val="20"/>
              <w:szCs w:val="20"/>
            </w:rPr>
            <w:t>W</w:t>
          </w:r>
          <w:r w:rsidR="007745AE">
            <w:rPr>
              <w:rFonts w:ascii="Calibri" w:hAnsi="Calibri"/>
              <w:b/>
              <w:sz w:val="20"/>
              <w:szCs w:val="20"/>
            </w:rPr>
            <w:t>4</w:t>
          </w:r>
          <w:r>
            <w:rPr>
              <w:rFonts w:ascii="Calibri" w:hAnsi="Calibri"/>
              <w:b/>
              <w:sz w:val="20"/>
              <w:szCs w:val="20"/>
            </w:rPr>
            <w:t>0/Z</w:t>
          </w:r>
          <w:r w:rsidR="007745AE">
            <w:rPr>
              <w:rFonts w:ascii="Calibri" w:hAnsi="Calibri"/>
              <w:b/>
              <w:sz w:val="20"/>
              <w:szCs w:val="20"/>
            </w:rPr>
            <w:t>D</w:t>
          </w:r>
          <w:r>
            <w:rPr>
              <w:rFonts w:ascii="Calibri" w:hAnsi="Calibri"/>
              <w:b/>
              <w:sz w:val="20"/>
              <w:szCs w:val="20"/>
            </w:rPr>
            <w:t>/KZ/2024/0000</w:t>
          </w:r>
          <w:r w:rsidR="007745AE">
            <w:rPr>
              <w:rFonts w:ascii="Calibri" w:hAnsi="Calibri"/>
              <w:b/>
              <w:sz w:val="20"/>
              <w:szCs w:val="20"/>
            </w:rPr>
            <w:t>111792</w:t>
          </w:r>
        </w:p>
      </w:tc>
    </w:tr>
  </w:tbl>
  <w:p w14:paraId="61AE3A27" w14:textId="77777777" w:rsidR="00D74AE0" w:rsidRPr="00121F3A" w:rsidRDefault="00D74AE0"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74AE0" w:rsidRPr="00DD3397" w14:paraId="24CD1EE5" w14:textId="77777777" w:rsidTr="00B047D1">
      <w:trPr>
        <w:cantSplit/>
        <w:trHeight w:val="284"/>
      </w:trPr>
      <w:tc>
        <w:tcPr>
          <w:tcW w:w="6486" w:type="dxa"/>
          <w:tcBorders>
            <w:top w:val="nil"/>
            <w:left w:val="nil"/>
            <w:bottom w:val="nil"/>
            <w:right w:val="nil"/>
          </w:tcBorders>
        </w:tcPr>
        <w:p w14:paraId="5371FC05" w14:textId="77777777" w:rsidR="00D74AE0" w:rsidRPr="00DD3397" w:rsidRDefault="00D74AE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D74AE0" w:rsidRPr="00DD3397" w:rsidRDefault="00D74AE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4AE0"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D74AE0" w:rsidRPr="00DD3397" w:rsidRDefault="00D74AE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0072DE7E" w:rsidR="00D74AE0" w:rsidRPr="006B4A38" w:rsidRDefault="00D70B20" w:rsidP="00031B2A">
          <w:pPr>
            <w:pStyle w:val="Nagwek"/>
            <w:spacing w:before="0"/>
            <w:jc w:val="right"/>
            <w:rPr>
              <w:rFonts w:asciiTheme="minorHAnsi" w:hAnsiTheme="minorHAnsi" w:cstheme="minorHAnsi"/>
              <w:bCs/>
              <w:sz w:val="18"/>
              <w:szCs w:val="18"/>
            </w:rPr>
          </w:pPr>
          <w:r>
            <w:rPr>
              <w:rFonts w:ascii="Calibri" w:hAnsi="Calibri" w:cs="Calibri"/>
              <w:b/>
              <w:sz w:val="20"/>
              <w:szCs w:val="20"/>
            </w:rPr>
            <w:t>1</w:t>
          </w:r>
          <w:r>
            <w:rPr>
              <w:rFonts w:ascii="Calibri" w:hAnsi="Calibri"/>
              <w:b/>
              <w:sz w:val="20"/>
              <w:szCs w:val="20"/>
            </w:rPr>
            <w:t>400/DW00/ZT/KZ/2024/0000093927</w:t>
          </w:r>
        </w:p>
      </w:tc>
    </w:tr>
  </w:tbl>
  <w:p w14:paraId="10775515" w14:textId="7FE214E0" w:rsidR="00D74AE0" w:rsidRPr="00031B2A" w:rsidRDefault="00D74AE0"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EDFF" w14:textId="77777777" w:rsidR="00D74AE0" w:rsidRPr="00933E1D" w:rsidRDefault="00D74AE0">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D74AE0" w:rsidRPr="00DD3397" w14:paraId="7B656C5E" w14:textId="77777777" w:rsidTr="00B047D1">
      <w:trPr>
        <w:cantSplit/>
        <w:trHeight w:val="284"/>
      </w:trPr>
      <w:tc>
        <w:tcPr>
          <w:tcW w:w="6486" w:type="dxa"/>
          <w:tcBorders>
            <w:top w:val="nil"/>
            <w:left w:val="nil"/>
            <w:bottom w:val="nil"/>
            <w:right w:val="nil"/>
          </w:tcBorders>
        </w:tcPr>
        <w:p w14:paraId="2FA1730B" w14:textId="77777777" w:rsidR="00D74AE0" w:rsidRPr="00DD3397" w:rsidRDefault="00D74AE0"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D74AE0" w:rsidRPr="00DD3397" w:rsidRDefault="00D74AE0"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74AE0"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D74AE0" w:rsidRPr="00DD3397" w:rsidRDefault="00D74AE0"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D74AE0" w:rsidRPr="006B4A38" w:rsidRDefault="00D74AE0"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D74AE0" w:rsidRPr="00031B2A" w:rsidRDefault="00D74AE0"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6E065EA"/>
    <w:multiLevelType w:val="hybridMultilevel"/>
    <w:tmpl w:val="590ED2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0749232E"/>
    <w:multiLevelType w:val="multilevel"/>
    <w:tmpl w:val="AF98D810"/>
    <w:lvl w:ilvl="0">
      <w:start w:val="1"/>
      <w:numFmt w:val="decimal"/>
      <w:lvlText w:val="%1."/>
      <w:lvlJc w:val="left"/>
      <w:pPr>
        <w:ind w:left="107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7587613"/>
    <w:multiLevelType w:val="hybridMultilevel"/>
    <w:tmpl w:val="1C52CD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4E4EF4"/>
    <w:multiLevelType w:val="hybridMultilevel"/>
    <w:tmpl w:val="BECAF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A7A2C43"/>
    <w:multiLevelType w:val="hybridMultilevel"/>
    <w:tmpl w:val="A662891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C222158"/>
    <w:multiLevelType w:val="hybridMultilevel"/>
    <w:tmpl w:val="B3401D2C"/>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0CC76807"/>
    <w:multiLevelType w:val="hybridMultilevel"/>
    <w:tmpl w:val="131E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DF097D"/>
    <w:multiLevelType w:val="hybridMultilevel"/>
    <w:tmpl w:val="0D549018"/>
    <w:lvl w:ilvl="0" w:tplc="159208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9B974A4"/>
    <w:multiLevelType w:val="hybridMultilevel"/>
    <w:tmpl w:val="0360E54E"/>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4" w15:restartNumberingAfterBreak="0">
    <w:nsid w:val="19E75E89"/>
    <w:multiLevelType w:val="singleLevel"/>
    <w:tmpl w:val="E44E1960"/>
    <w:lvl w:ilvl="0">
      <w:start w:val="1"/>
      <w:numFmt w:val="decimal"/>
      <w:lvlText w:val="%1."/>
      <w:lvlJc w:val="left"/>
      <w:pPr>
        <w:ind w:left="1920" w:hanging="360"/>
      </w:pPr>
      <w:rPr>
        <w:rFonts w:hint="default"/>
        <w:b w:val="0"/>
      </w:rPr>
    </w:lvl>
  </w:abstractNum>
  <w:abstractNum w:abstractNumId="45"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6"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1B434BC"/>
    <w:multiLevelType w:val="hybridMultilevel"/>
    <w:tmpl w:val="48E2946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3"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2B755B58"/>
    <w:multiLevelType w:val="hybridMultilevel"/>
    <w:tmpl w:val="DF88FC52"/>
    <w:lvl w:ilvl="0" w:tplc="5D8C38F4">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D04329F"/>
    <w:multiLevelType w:val="hybridMultilevel"/>
    <w:tmpl w:val="585087FC"/>
    <w:lvl w:ilvl="0" w:tplc="DD00F41C">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1"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3"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B6D120A"/>
    <w:multiLevelType w:val="hybridMultilevel"/>
    <w:tmpl w:val="715C592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15:restartNumberingAfterBreak="0">
    <w:nsid w:val="3D4C47F8"/>
    <w:multiLevelType w:val="hybridMultilevel"/>
    <w:tmpl w:val="955458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0DF728B"/>
    <w:multiLevelType w:val="hybridMultilevel"/>
    <w:tmpl w:val="3B524652"/>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1" w15:restartNumberingAfterBreak="0">
    <w:nsid w:val="438C16AF"/>
    <w:multiLevelType w:val="hybridMultilevel"/>
    <w:tmpl w:val="B0FC4642"/>
    <w:lvl w:ilvl="0" w:tplc="2C72661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A695E4C"/>
    <w:multiLevelType w:val="hybridMultilevel"/>
    <w:tmpl w:val="C4AEDA14"/>
    <w:lvl w:ilvl="0" w:tplc="5D8C38F4">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4B943758"/>
    <w:multiLevelType w:val="hybridMultilevel"/>
    <w:tmpl w:val="7168219E"/>
    <w:lvl w:ilvl="0" w:tplc="8B92D21E">
      <w:start w:val="1"/>
      <w:numFmt w:val="lowerLetter"/>
      <w:lvlText w:val="%1)"/>
      <w:lvlJc w:val="left"/>
      <w:pPr>
        <w:ind w:left="927" w:hanging="360"/>
      </w:pPr>
      <w:rPr>
        <w:rFonts w:ascii="Calibri" w:hAnsi="Calibri" w:cs="Calibri" w:hint="default"/>
        <w:b w:val="0"/>
        <w:color w:val="00000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D3D73C6"/>
    <w:multiLevelType w:val="hybridMultilevel"/>
    <w:tmpl w:val="6A1C545C"/>
    <w:lvl w:ilvl="0" w:tplc="82CAE33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6314C19"/>
    <w:multiLevelType w:val="hybridMultilevel"/>
    <w:tmpl w:val="EAE4C3A0"/>
    <w:lvl w:ilvl="0" w:tplc="574EC7D6">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3" w15:restartNumberingAfterBreak="0">
    <w:nsid w:val="58701445"/>
    <w:multiLevelType w:val="hybridMultilevel"/>
    <w:tmpl w:val="0226EC1C"/>
    <w:lvl w:ilvl="0" w:tplc="A3B28C4A">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588B0E10"/>
    <w:multiLevelType w:val="hybridMultilevel"/>
    <w:tmpl w:val="95402C7A"/>
    <w:lvl w:ilvl="0" w:tplc="3AA683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C520814"/>
    <w:multiLevelType w:val="hybridMultilevel"/>
    <w:tmpl w:val="15722BF2"/>
    <w:lvl w:ilvl="0" w:tplc="1A849DC2">
      <w:start w:val="1"/>
      <w:numFmt w:val="bullet"/>
      <w:lvlText w:val=""/>
      <w:lvlJc w:val="left"/>
      <w:pPr>
        <w:ind w:left="1429" w:hanging="360"/>
      </w:pPr>
      <w:rPr>
        <w:rFonts w:ascii="Symbol" w:hAnsi="Symbol" w:hint="default"/>
      </w:rPr>
    </w:lvl>
    <w:lvl w:ilvl="1" w:tplc="6696F908">
      <w:numFmt w:val="bullet"/>
      <w:lvlText w:val="•"/>
      <w:lvlJc w:val="left"/>
      <w:pPr>
        <w:ind w:left="2509" w:hanging="720"/>
      </w:pPr>
      <w:rPr>
        <w:rFonts w:ascii="Tahoma" w:eastAsia="Times New Roman" w:hAnsi="Tahoma" w:cs="Tahoma"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2"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629E1870"/>
    <w:multiLevelType w:val="hybridMultilevel"/>
    <w:tmpl w:val="37A08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7E513AA"/>
    <w:multiLevelType w:val="hybridMultilevel"/>
    <w:tmpl w:val="237C9994"/>
    <w:lvl w:ilvl="0" w:tplc="1FF0C2C6">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69D4274F"/>
    <w:multiLevelType w:val="hybridMultilevel"/>
    <w:tmpl w:val="B524BF68"/>
    <w:lvl w:ilvl="0" w:tplc="E6888A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BE20AE3"/>
    <w:multiLevelType w:val="multilevel"/>
    <w:tmpl w:val="8ED044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2" w15:restartNumberingAfterBreak="0">
    <w:nsid w:val="6E6A31BA"/>
    <w:multiLevelType w:val="hybridMultilevel"/>
    <w:tmpl w:val="6E3A305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6EB730EF"/>
    <w:multiLevelType w:val="hybridMultilevel"/>
    <w:tmpl w:val="AAE6B9A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7" w15:restartNumberingAfterBreak="0">
    <w:nsid w:val="70316A08"/>
    <w:multiLevelType w:val="multilevel"/>
    <w:tmpl w:val="8ED044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3"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DD23255"/>
    <w:multiLevelType w:val="hybridMultilevel"/>
    <w:tmpl w:val="5E4855F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41" w15:restartNumberingAfterBreak="0">
    <w:nsid w:val="7FC57924"/>
    <w:multiLevelType w:val="hybridMultilevel"/>
    <w:tmpl w:val="0C9400DA"/>
    <w:lvl w:ilvl="0" w:tplc="0A84D760">
      <w:start w:val="1"/>
      <w:numFmt w:val="decimal"/>
      <w:lvlText w:val="%1."/>
      <w:lvlJc w:val="left"/>
      <w:pPr>
        <w:ind w:left="720" w:hanging="360"/>
      </w:pPr>
      <w:rPr>
        <w:rFonts w:cs="Times New Roman" w:hint="default"/>
        <w:b w:val="0"/>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01"/>
    <w:lvlOverride w:ilvl="0">
      <w:lvl w:ilvl="0">
        <w:start w:val="1"/>
        <w:numFmt w:val="lowerLetter"/>
        <w:lvlText w:val="%1)"/>
        <w:lvlJc w:val="left"/>
        <w:pPr>
          <w:ind w:left="1069" w:hanging="360"/>
        </w:pPr>
        <w:rPr>
          <w:rFonts w:cs="Times New Roman" w:hint="default"/>
          <w:b w:val="0"/>
          <w:bCs w:val="0"/>
          <w:i w:val="0"/>
        </w:rPr>
      </w:lvl>
    </w:lvlOverride>
  </w:num>
  <w:num w:numId="2">
    <w:abstractNumId w:val="96"/>
  </w:num>
  <w:num w:numId="3">
    <w:abstractNumId w:val="109"/>
  </w:num>
  <w:num w:numId="4">
    <w:abstractNumId w:val="68"/>
  </w:num>
  <w:num w:numId="5">
    <w:abstractNumId w:val="85"/>
  </w:num>
  <w:num w:numId="6">
    <w:abstractNumId w:val="103"/>
  </w:num>
  <w:num w:numId="7">
    <w:abstractNumId w:val="104"/>
  </w:num>
  <w:num w:numId="8">
    <w:abstractNumId w:val="36"/>
  </w:num>
  <w:num w:numId="9">
    <w:abstractNumId w:val="126"/>
  </w:num>
  <w:num w:numId="10">
    <w:abstractNumId w:val="108"/>
  </w:num>
  <w:num w:numId="11">
    <w:abstractNumId w:val="132"/>
  </w:num>
  <w:num w:numId="12">
    <w:abstractNumId w:val="21"/>
  </w:num>
  <w:num w:numId="13">
    <w:abstractNumId w:val="0"/>
  </w:num>
  <w:num w:numId="14">
    <w:abstractNumId w:val="96"/>
  </w:num>
  <w:num w:numId="15">
    <w:abstractNumId w:val="96"/>
  </w:num>
  <w:num w:numId="16">
    <w:abstractNumId w:val="130"/>
  </w:num>
  <w:num w:numId="17">
    <w:abstractNumId w:val="96"/>
  </w:num>
  <w:num w:numId="18">
    <w:abstractNumId w:val="102"/>
  </w:num>
  <w:num w:numId="19">
    <w:abstractNumId w:val="137"/>
  </w:num>
  <w:num w:numId="20">
    <w:abstractNumId w:val="23"/>
  </w:num>
  <w:num w:numId="21">
    <w:abstractNumId w:val="82"/>
  </w:num>
  <w:num w:numId="22">
    <w:abstractNumId w:val="67"/>
  </w:num>
  <w:num w:numId="23">
    <w:abstractNumId w:val="110"/>
  </w:num>
  <w:num w:numId="24">
    <w:abstractNumId w:val="34"/>
  </w:num>
  <w:num w:numId="25">
    <w:abstractNumId w:val="56"/>
  </w:num>
  <w:num w:numId="26">
    <w:abstractNumId w:val="9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9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9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89"/>
  </w:num>
  <w:num w:numId="34">
    <w:abstractNumId w:val="64"/>
  </w:num>
  <w:num w:numId="35">
    <w:abstractNumId w:val="90"/>
  </w:num>
  <w:num w:numId="36">
    <w:abstractNumId w:val="88"/>
  </w:num>
  <w:num w:numId="37">
    <w:abstractNumId w:val="22"/>
  </w:num>
  <w:num w:numId="38">
    <w:abstractNumId w:val="136"/>
  </w:num>
  <w:num w:numId="39">
    <w:abstractNumId w:val="79"/>
  </w:num>
  <w:num w:numId="40">
    <w:abstractNumId w:val="101"/>
  </w:num>
  <w:num w:numId="41">
    <w:abstractNumId w:val="9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33"/>
  </w:num>
  <w:num w:numId="43">
    <w:abstractNumId w:val="66"/>
  </w:num>
  <w:num w:numId="44">
    <w:abstractNumId w:val="87"/>
  </w:num>
  <w:num w:numId="45">
    <w:abstractNumId w:val="49"/>
  </w:num>
  <w:num w:numId="46">
    <w:abstractNumId w:val="123"/>
  </w:num>
  <w:num w:numId="4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47"/>
  </w:num>
  <w:num w:numId="51">
    <w:abstractNumId w:val="138"/>
  </w:num>
  <w:num w:numId="52">
    <w:abstractNumId w:val="125"/>
  </w:num>
  <w:num w:numId="53">
    <w:abstractNumId w:val="77"/>
  </w:num>
  <w:num w:numId="54">
    <w:abstractNumId w:val="98"/>
  </w:num>
  <w:num w:numId="55">
    <w:abstractNumId w:val="45"/>
  </w:num>
  <w:num w:numId="56">
    <w:abstractNumId w:val="54"/>
  </w:num>
  <w:num w:numId="57">
    <w:abstractNumId w:val="117"/>
  </w:num>
  <w:num w:numId="58">
    <w:abstractNumId w:val="120"/>
  </w:num>
  <w:num w:numId="59">
    <w:abstractNumId w:val="115"/>
  </w:num>
  <w:num w:numId="60">
    <w:abstractNumId w:val="31"/>
  </w:num>
  <w:num w:numId="61">
    <w:abstractNumId w:val="50"/>
  </w:num>
  <w:num w:numId="62">
    <w:abstractNumId w:val="116"/>
  </w:num>
  <w:num w:numId="63">
    <w:abstractNumId w:val="2"/>
  </w:num>
  <w:num w:numId="64">
    <w:abstractNumId w:val="1"/>
  </w:num>
  <w:num w:numId="6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num>
  <w:num w:numId="67">
    <w:abstractNumId w:val="26"/>
  </w:num>
  <w:num w:numId="68">
    <w:abstractNumId w:val="37"/>
  </w:num>
  <w:num w:numId="69">
    <w:abstractNumId w:val="107"/>
  </w:num>
  <w:num w:numId="70">
    <w:abstractNumId w:val="63"/>
  </w:num>
  <w:num w:numId="71">
    <w:abstractNumId w:val="118"/>
  </w:num>
  <w:num w:numId="72">
    <w:abstractNumId w:val="65"/>
  </w:num>
  <w:num w:numId="73">
    <w:abstractNumId w:val="38"/>
  </w:num>
  <w:num w:numId="74">
    <w:abstractNumId w:val="42"/>
  </w:num>
  <w:num w:numId="75">
    <w:abstractNumId w:val="61"/>
  </w:num>
  <w:num w:numId="76">
    <w:abstractNumId w:val="69"/>
  </w:num>
  <w:num w:numId="77">
    <w:abstractNumId w:val="53"/>
  </w:num>
  <w:num w:numId="78">
    <w:abstractNumId w:val="76"/>
  </w:num>
  <w:num w:numId="79">
    <w:abstractNumId w:val="134"/>
  </w:num>
  <w:num w:numId="80">
    <w:abstractNumId w:val="29"/>
  </w:num>
  <w:num w:numId="81">
    <w:abstractNumId w:val="121"/>
  </w:num>
  <w:num w:numId="82">
    <w:abstractNumId w:val="111"/>
  </w:num>
  <w:num w:numId="83">
    <w:abstractNumId w:val="48"/>
  </w:num>
  <w:num w:numId="84">
    <w:abstractNumId w:val="46"/>
  </w:num>
  <w:num w:numId="85">
    <w:abstractNumId w:val="113"/>
  </w:num>
  <w:num w:numId="86">
    <w:abstractNumId w:val="72"/>
  </w:num>
  <w:num w:numId="87">
    <w:abstractNumId w:val="41"/>
  </w:num>
  <w:num w:numId="88">
    <w:abstractNumId w:val="140"/>
  </w:num>
  <w:num w:numId="89">
    <w:abstractNumId w:val="92"/>
  </w:num>
  <w:num w:numId="90">
    <w:abstractNumId w:val="99"/>
    <w:lvlOverride w:ilvl="0">
      <w:startOverride w:val="1"/>
    </w:lvlOverride>
  </w:num>
  <w:num w:numId="91">
    <w:abstractNumId w:val="78"/>
    <w:lvlOverride w:ilvl="0">
      <w:startOverride w:val="1"/>
    </w:lvlOverride>
  </w:num>
  <w:num w:numId="92">
    <w:abstractNumId w:val="52"/>
  </w:num>
  <w:num w:numId="9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num>
  <w:num w:numId="97">
    <w:abstractNumId w:val="35"/>
  </w:num>
  <w:num w:numId="98">
    <w:abstractNumId w:val="84"/>
  </w:num>
  <w:num w:numId="99">
    <w:abstractNumId w:val="122"/>
  </w:num>
  <w:num w:numId="100">
    <w:abstractNumId w:val="124"/>
  </w:num>
  <w:num w:numId="101">
    <w:abstractNumId w:val="81"/>
  </w:num>
  <w:num w:numId="102">
    <w:abstractNumId w:val="106"/>
  </w:num>
  <w:num w:numId="103">
    <w:abstractNumId w:val="25"/>
  </w:num>
  <w:num w:numId="104">
    <w:abstractNumId w:val="24"/>
  </w:num>
  <w:num w:numId="105">
    <w:abstractNumId w:val="33"/>
  </w:num>
  <w:num w:numId="106">
    <w:abstractNumId w:val="28"/>
  </w:num>
  <w:num w:numId="107">
    <w:abstractNumId w:val="27"/>
  </w:num>
  <w:num w:numId="108">
    <w:abstractNumId w:val="94"/>
  </w:num>
  <w:num w:numId="10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9"/>
  </w:num>
  <w:num w:numId="111">
    <w:abstractNumId w:val="141"/>
  </w:num>
  <w:num w:numId="112">
    <w:abstractNumId w:val="70"/>
  </w:num>
  <w:num w:numId="113">
    <w:abstractNumId w:val="58"/>
  </w:num>
  <w:num w:numId="114">
    <w:abstractNumId w:val="127"/>
  </w:num>
  <w:num w:numId="115">
    <w:abstractNumId w:val="60"/>
  </w:num>
  <w:num w:numId="116">
    <w:abstractNumId w:val="74"/>
  </w:num>
  <w:num w:numId="117">
    <w:abstractNumId w:val="32"/>
  </w:num>
  <w:num w:numId="118">
    <w:abstractNumId w:val="43"/>
  </w:num>
  <w:num w:numId="119">
    <w:abstractNumId w:val="71"/>
  </w:num>
  <w:num w:numId="120">
    <w:abstractNumId w:val="83"/>
  </w:num>
  <w:num w:numId="121">
    <w:abstractNumId w:val="114"/>
  </w:num>
  <w:num w:numId="122">
    <w:abstractNumId w:val="97"/>
  </w:num>
  <w:num w:numId="123">
    <w:abstractNumId w:val="30"/>
  </w:num>
  <w:num w:numId="124">
    <w:abstractNumId w:val="44"/>
  </w:num>
  <w:num w:numId="1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86"/>
  </w:num>
  <w:num w:numId="128">
    <w:abstractNumId w:val="40"/>
  </w:num>
  <w:num w:numId="129">
    <w:abstractNumId w:val="51"/>
  </w:num>
  <w:num w:numId="130">
    <w:abstractNumId w:val="112"/>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7"/>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1EF3"/>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72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26A3"/>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61"/>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09"/>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0BE"/>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D0F"/>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1DD1"/>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2B3B"/>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208"/>
    <w:rsid w:val="002C0B37"/>
    <w:rsid w:val="002C0EAF"/>
    <w:rsid w:val="002C0F18"/>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0D46"/>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D0C"/>
    <w:rsid w:val="002F7731"/>
    <w:rsid w:val="00300781"/>
    <w:rsid w:val="003009CF"/>
    <w:rsid w:val="0030150A"/>
    <w:rsid w:val="00301518"/>
    <w:rsid w:val="00302F73"/>
    <w:rsid w:val="0030359C"/>
    <w:rsid w:val="0030391A"/>
    <w:rsid w:val="00304288"/>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80C"/>
    <w:rsid w:val="00324B7D"/>
    <w:rsid w:val="00324B97"/>
    <w:rsid w:val="00324DB4"/>
    <w:rsid w:val="00324E3C"/>
    <w:rsid w:val="00324EEE"/>
    <w:rsid w:val="00325021"/>
    <w:rsid w:val="0032561D"/>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536"/>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201"/>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37983"/>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4978"/>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30"/>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B7A"/>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6EC6"/>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303"/>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32AB"/>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14BC"/>
    <w:rsid w:val="00591DE3"/>
    <w:rsid w:val="00591E72"/>
    <w:rsid w:val="005923E7"/>
    <w:rsid w:val="00593013"/>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0351"/>
    <w:rsid w:val="005E114E"/>
    <w:rsid w:val="005E11B6"/>
    <w:rsid w:val="005E1D36"/>
    <w:rsid w:val="005E28CC"/>
    <w:rsid w:val="005E2F2A"/>
    <w:rsid w:val="005E35EE"/>
    <w:rsid w:val="005E3821"/>
    <w:rsid w:val="005E3913"/>
    <w:rsid w:val="005E3C70"/>
    <w:rsid w:val="005E3F68"/>
    <w:rsid w:val="005E3F90"/>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1FC"/>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0AE"/>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C2E"/>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354"/>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245"/>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2C61"/>
    <w:rsid w:val="006F2D8A"/>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B1D"/>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694"/>
    <w:rsid w:val="007458E2"/>
    <w:rsid w:val="00745F55"/>
    <w:rsid w:val="007460F2"/>
    <w:rsid w:val="007462B0"/>
    <w:rsid w:val="007477EB"/>
    <w:rsid w:val="00750508"/>
    <w:rsid w:val="00750B5B"/>
    <w:rsid w:val="00750FB1"/>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45AE"/>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3C1C"/>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DF2"/>
    <w:rsid w:val="007F67FB"/>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043"/>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E78"/>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2A8E"/>
    <w:rsid w:val="00924684"/>
    <w:rsid w:val="00924974"/>
    <w:rsid w:val="00924D9A"/>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4F5"/>
    <w:rsid w:val="00946E5E"/>
    <w:rsid w:val="009504C4"/>
    <w:rsid w:val="00950694"/>
    <w:rsid w:val="00950826"/>
    <w:rsid w:val="0095135B"/>
    <w:rsid w:val="009514BD"/>
    <w:rsid w:val="00951801"/>
    <w:rsid w:val="00951BFE"/>
    <w:rsid w:val="00951F9B"/>
    <w:rsid w:val="009532B6"/>
    <w:rsid w:val="0095371F"/>
    <w:rsid w:val="00953C50"/>
    <w:rsid w:val="00954337"/>
    <w:rsid w:val="00955863"/>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4E85"/>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05A2"/>
    <w:rsid w:val="009D0EF9"/>
    <w:rsid w:val="009D18F5"/>
    <w:rsid w:val="009D1CF8"/>
    <w:rsid w:val="009D1F5E"/>
    <w:rsid w:val="009D206F"/>
    <w:rsid w:val="009D26D7"/>
    <w:rsid w:val="009D2E1E"/>
    <w:rsid w:val="009D3197"/>
    <w:rsid w:val="009D376E"/>
    <w:rsid w:val="009D3BF8"/>
    <w:rsid w:val="009D42ED"/>
    <w:rsid w:val="009D48B8"/>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229"/>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5C5"/>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1AD3"/>
    <w:rsid w:val="00AC2464"/>
    <w:rsid w:val="00AC303A"/>
    <w:rsid w:val="00AC35FF"/>
    <w:rsid w:val="00AC375A"/>
    <w:rsid w:val="00AC3F18"/>
    <w:rsid w:val="00AC4C55"/>
    <w:rsid w:val="00AC4E93"/>
    <w:rsid w:val="00AC4F6D"/>
    <w:rsid w:val="00AC5005"/>
    <w:rsid w:val="00AC5253"/>
    <w:rsid w:val="00AC530A"/>
    <w:rsid w:val="00AC5AC6"/>
    <w:rsid w:val="00AC5AE9"/>
    <w:rsid w:val="00AC666D"/>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3D9"/>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797"/>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12E"/>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380F"/>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ED4"/>
    <w:rsid w:val="00B90F15"/>
    <w:rsid w:val="00B92371"/>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3874"/>
    <w:rsid w:val="00BC4416"/>
    <w:rsid w:val="00BC4856"/>
    <w:rsid w:val="00BC5043"/>
    <w:rsid w:val="00BC50B7"/>
    <w:rsid w:val="00BC5412"/>
    <w:rsid w:val="00BC550F"/>
    <w:rsid w:val="00BC560D"/>
    <w:rsid w:val="00BC56AC"/>
    <w:rsid w:val="00BC59C9"/>
    <w:rsid w:val="00BC5CEC"/>
    <w:rsid w:val="00BC666B"/>
    <w:rsid w:val="00BC67B5"/>
    <w:rsid w:val="00BC67B7"/>
    <w:rsid w:val="00BC684E"/>
    <w:rsid w:val="00BC6BDC"/>
    <w:rsid w:val="00BC716F"/>
    <w:rsid w:val="00BC7763"/>
    <w:rsid w:val="00BC7C75"/>
    <w:rsid w:val="00BD1B53"/>
    <w:rsid w:val="00BD2997"/>
    <w:rsid w:val="00BD4680"/>
    <w:rsid w:val="00BD55A4"/>
    <w:rsid w:val="00BD5E7E"/>
    <w:rsid w:val="00BD60D8"/>
    <w:rsid w:val="00BD630C"/>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3E65"/>
    <w:rsid w:val="00BF4A4C"/>
    <w:rsid w:val="00BF544E"/>
    <w:rsid w:val="00BF5E60"/>
    <w:rsid w:val="00BF6458"/>
    <w:rsid w:val="00BF6A16"/>
    <w:rsid w:val="00BF7664"/>
    <w:rsid w:val="00BF79D3"/>
    <w:rsid w:val="00C002BD"/>
    <w:rsid w:val="00C00518"/>
    <w:rsid w:val="00C0076A"/>
    <w:rsid w:val="00C0158A"/>
    <w:rsid w:val="00C01A31"/>
    <w:rsid w:val="00C01D81"/>
    <w:rsid w:val="00C01EC0"/>
    <w:rsid w:val="00C02D95"/>
    <w:rsid w:val="00C02FD5"/>
    <w:rsid w:val="00C03221"/>
    <w:rsid w:val="00C03594"/>
    <w:rsid w:val="00C038AC"/>
    <w:rsid w:val="00C03C20"/>
    <w:rsid w:val="00C03DDA"/>
    <w:rsid w:val="00C03E08"/>
    <w:rsid w:val="00C04C9B"/>
    <w:rsid w:val="00C04F65"/>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863"/>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B7EAC"/>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48B4"/>
    <w:rsid w:val="00D651E0"/>
    <w:rsid w:val="00D65714"/>
    <w:rsid w:val="00D658DC"/>
    <w:rsid w:val="00D65AC5"/>
    <w:rsid w:val="00D66BD3"/>
    <w:rsid w:val="00D67593"/>
    <w:rsid w:val="00D70B20"/>
    <w:rsid w:val="00D712AC"/>
    <w:rsid w:val="00D71386"/>
    <w:rsid w:val="00D71C06"/>
    <w:rsid w:val="00D71D71"/>
    <w:rsid w:val="00D7316E"/>
    <w:rsid w:val="00D73631"/>
    <w:rsid w:val="00D7385C"/>
    <w:rsid w:val="00D73B0E"/>
    <w:rsid w:val="00D73E5B"/>
    <w:rsid w:val="00D74AE0"/>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3F2F"/>
    <w:rsid w:val="00D84DB4"/>
    <w:rsid w:val="00D8582A"/>
    <w:rsid w:val="00D858B3"/>
    <w:rsid w:val="00D86349"/>
    <w:rsid w:val="00D8676E"/>
    <w:rsid w:val="00D86A88"/>
    <w:rsid w:val="00D87125"/>
    <w:rsid w:val="00D9001B"/>
    <w:rsid w:val="00D90B7F"/>
    <w:rsid w:val="00D91623"/>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D2B"/>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8C"/>
    <w:rsid w:val="00DE6CE6"/>
    <w:rsid w:val="00DE75CA"/>
    <w:rsid w:val="00DE7793"/>
    <w:rsid w:val="00DF0D2E"/>
    <w:rsid w:val="00DF1377"/>
    <w:rsid w:val="00DF1516"/>
    <w:rsid w:val="00DF1DA9"/>
    <w:rsid w:val="00DF2000"/>
    <w:rsid w:val="00DF409E"/>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3B"/>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1FAC"/>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2B40"/>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C7A"/>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4FB6"/>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24D9A"/>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59"/>
      </w:numPr>
    </w:pPr>
  </w:style>
  <w:style w:type="numbering" w:customStyle="1" w:styleId="Tyturozdziau">
    <w:name w:val="Tytuł rozdziału"/>
    <w:basedOn w:val="Bezlisty"/>
    <w:uiPriority w:val="99"/>
    <w:rsid w:val="008061FF"/>
    <w:pPr>
      <w:numPr>
        <w:numId w:val="6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7"/>
      </w:numPr>
    </w:pPr>
  </w:style>
  <w:style w:type="numbering" w:customStyle="1" w:styleId="Tyturozdziau1">
    <w:name w:val="Tytuł rozdziału1"/>
    <w:basedOn w:val="Bezlisty"/>
    <w:uiPriority w:val="99"/>
    <w:rsid w:val="008061FF"/>
    <w:pPr>
      <w:numPr>
        <w:numId w:val="5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1"/>
      </w:numPr>
    </w:pPr>
  </w:style>
  <w:style w:type="numbering" w:customStyle="1" w:styleId="Tyturozdziau3">
    <w:name w:val="Tytuł rozdziału3"/>
    <w:basedOn w:val="Bezlisty"/>
    <w:uiPriority w:val="99"/>
    <w:rsid w:val="008061FF"/>
    <w:pPr>
      <w:numPr>
        <w:numId w:val="5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4"/>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5"/>
      </w:numPr>
    </w:pPr>
  </w:style>
  <w:style w:type="numbering" w:customStyle="1" w:styleId="Tyturozdziau4">
    <w:name w:val="Tytuł rozdziału4"/>
    <w:basedOn w:val="Bezlisty"/>
    <w:uiPriority w:val="99"/>
    <w:rsid w:val="008061FF"/>
    <w:pPr>
      <w:numPr>
        <w:numId w:val="5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3"/>
      </w:numPr>
    </w:pPr>
  </w:style>
  <w:style w:type="numbering" w:customStyle="1" w:styleId="Tyturozdziau11">
    <w:name w:val="Tytuł rozdziału11"/>
    <w:basedOn w:val="Bezlisty"/>
    <w:uiPriority w:val="99"/>
    <w:rsid w:val="008061FF"/>
    <w:pPr>
      <w:numPr>
        <w:numId w:val="5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7"/>
      </w:numPr>
    </w:pPr>
  </w:style>
  <w:style w:type="numbering" w:customStyle="1" w:styleId="Zaimportowanystyl2">
    <w:name w:val="Zaimportowany styl 2"/>
    <w:rsid w:val="008061FF"/>
    <w:pPr>
      <w:numPr>
        <w:numId w:val="68"/>
      </w:numPr>
    </w:pPr>
  </w:style>
  <w:style w:type="numbering" w:customStyle="1" w:styleId="Zaimportowanystyl3">
    <w:name w:val="Zaimportowany styl 3"/>
    <w:rsid w:val="008061FF"/>
    <w:pPr>
      <w:numPr>
        <w:numId w:val="69"/>
      </w:numPr>
    </w:pPr>
  </w:style>
  <w:style w:type="numbering" w:customStyle="1" w:styleId="Zaimportowanystyl4">
    <w:name w:val="Zaimportowany styl 4"/>
    <w:rsid w:val="008061FF"/>
    <w:pPr>
      <w:numPr>
        <w:numId w:val="70"/>
      </w:numPr>
    </w:pPr>
  </w:style>
  <w:style w:type="numbering" w:customStyle="1" w:styleId="Zaimportowanystyl5">
    <w:name w:val="Zaimportowany styl 5"/>
    <w:rsid w:val="008061FF"/>
    <w:pPr>
      <w:numPr>
        <w:numId w:val="71"/>
      </w:numPr>
    </w:pPr>
  </w:style>
  <w:style w:type="numbering" w:customStyle="1" w:styleId="Zaimportowanystyl6">
    <w:name w:val="Zaimportowany styl 6"/>
    <w:rsid w:val="008061FF"/>
    <w:pPr>
      <w:numPr>
        <w:numId w:val="72"/>
      </w:numPr>
    </w:pPr>
  </w:style>
  <w:style w:type="numbering" w:customStyle="1" w:styleId="Zaimportowanystyl7">
    <w:name w:val="Zaimportowany styl 7"/>
    <w:rsid w:val="008061FF"/>
    <w:pPr>
      <w:numPr>
        <w:numId w:val="73"/>
      </w:numPr>
    </w:pPr>
  </w:style>
  <w:style w:type="numbering" w:customStyle="1" w:styleId="Zaimportowanystyl8">
    <w:name w:val="Zaimportowany styl 8"/>
    <w:rsid w:val="008061FF"/>
    <w:pPr>
      <w:numPr>
        <w:numId w:val="74"/>
      </w:numPr>
    </w:pPr>
  </w:style>
  <w:style w:type="character" w:customStyle="1" w:styleId="BrakA">
    <w:name w:val="Brak A"/>
    <w:rsid w:val="008061FF"/>
  </w:style>
  <w:style w:type="numbering" w:customStyle="1" w:styleId="Zaimportowanystyl36">
    <w:name w:val="Zaimportowany styl 36"/>
    <w:rsid w:val="008061FF"/>
    <w:pPr>
      <w:numPr>
        <w:numId w:val="75"/>
      </w:numPr>
    </w:pPr>
  </w:style>
  <w:style w:type="numbering" w:customStyle="1" w:styleId="Zaimportowanystyl11">
    <w:name w:val="Zaimportowany styl 11"/>
    <w:rsid w:val="008061FF"/>
    <w:pPr>
      <w:numPr>
        <w:numId w:val="7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89"/>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0"/>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1"/>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2"/>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2"/>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2"/>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2"/>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character" w:styleId="Nierozpoznanawzmianka">
    <w:name w:val="Unresolved Mention"/>
    <w:basedOn w:val="Domylnaczcionkaakapitu"/>
    <w:uiPriority w:val="99"/>
    <w:semiHidden/>
    <w:unhideWhenUsed/>
    <w:rsid w:val="009464F5"/>
    <w:rPr>
      <w:color w:val="605E5C"/>
      <w:shd w:val="clear" w:color="auto" w:fill="E1DFDD"/>
    </w:rPr>
  </w:style>
  <w:style w:type="character" w:customStyle="1" w:styleId="fontstyle11">
    <w:name w:val="fontstyle11"/>
    <w:basedOn w:val="Domylnaczcionkaakapitu"/>
    <w:rsid w:val="00F01FAC"/>
    <w:rPr>
      <w:rFonts w:ascii="Calibri-Bold" w:hAnsi="Calibri-Bold" w:hint="default"/>
      <w:b/>
      <w:bCs/>
      <w:i w:val="0"/>
      <w:iCs w:val="0"/>
      <w:color w:val="000000"/>
      <w:sz w:val="20"/>
      <w:szCs w:val="20"/>
    </w:rPr>
  </w:style>
  <w:style w:type="table" w:customStyle="1" w:styleId="Tabela-Siatka221">
    <w:name w:val="Tabela - Siatka221"/>
    <w:basedOn w:val="Standardowy"/>
    <w:next w:val="Tabela-Siatka"/>
    <w:uiPriority w:val="39"/>
    <w:rsid w:val="009B4E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39982197">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op.iod@enea.pl"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eop.iod@enea.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eop.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7E2B7-6775-4BE5-9657-9F0586EBA0A3}">
  <ds:schemaRefs>
    <ds:schemaRef ds:uri="http://schemas.openxmlformats.org/officeDocument/2006/bibliography"/>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8637F964-5912-41C6-989F-CF99EE1E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2751</Words>
  <Characters>16506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2024-11-13T05:39:00Z</cp:lastPrinted>
  <dcterms:created xsi:type="dcterms:W3CDTF">2024-11-13T05:40:00Z</dcterms:created>
  <dcterms:modified xsi:type="dcterms:W3CDTF">2024-11-13T05:40:00Z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